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EDE0B" w14:textId="77777777" w:rsidR="00276EB3" w:rsidRPr="00267629" w:rsidRDefault="00276EB3" w:rsidP="00276EB3">
      <w:pPr>
        <w:autoSpaceDE w:val="0"/>
        <w:autoSpaceDN w:val="0"/>
        <w:adjustRightInd w:val="0"/>
        <w:jc w:val="left"/>
        <w:rPr>
          <w:rFonts w:cs="Times New Roman"/>
          <w:color w:val="000000"/>
          <w:kern w:val="0"/>
          <w:sz w:val="24"/>
          <w:szCs w:val="24"/>
          <w:lang w:val="zh-CN"/>
        </w:rPr>
      </w:pPr>
      <w:bookmarkStart w:id="0" w:name="_GoBack"/>
      <w:bookmarkEnd w:id="0"/>
    </w:p>
    <w:p w14:paraId="39E90AB6" w14:textId="77777777" w:rsidR="00276EB3" w:rsidRPr="00267629" w:rsidRDefault="00276EB3" w:rsidP="007F2582">
      <w:pPr>
        <w:autoSpaceDE w:val="0"/>
        <w:autoSpaceDN w:val="0"/>
        <w:adjustRightInd w:val="0"/>
        <w:jc w:val="center"/>
        <w:rPr>
          <w:rFonts w:cs="Times New Roman"/>
          <w:color w:val="000000"/>
          <w:kern w:val="0"/>
          <w:sz w:val="32"/>
          <w:szCs w:val="32"/>
        </w:rPr>
      </w:pPr>
      <w:r w:rsidRPr="00267629">
        <w:rPr>
          <w:rFonts w:cs="Times New Roman"/>
          <w:color w:val="000000"/>
          <w:kern w:val="0"/>
          <w:sz w:val="32"/>
          <w:szCs w:val="32"/>
        </w:rPr>
        <w:t xml:space="preserve"> </w:t>
      </w:r>
      <w:r w:rsidRPr="00267629">
        <w:rPr>
          <w:rFonts w:cs="Times New Roman"/>
          <w:b/>
          <w:bCs/>
          <w:color w:val="000000"/>
          <w:kern w:val="0"/>
          <w:sz w:val="32"/>
          <w:szCs w:val="32"/>
        </w:rPr>
        <w:t>FLOCCULATION</w:t>
      </w:r>
      <w:r w:rsidR="007F2582" w:rsidRPr="00267629">
        <w:rPr>
          <w:rFonts w:cs="Times New Roman"/>
          <w:b/>
          <w:bCs/>
          <w:color w:val="000000"/>
          <w:kern w:val="0"/>
          <w:sz w:val="32"/>
          <w:szCs w:val="32"/>
        </w:rPr>
        <w:t>—JAR TEST</w:t>
      </w:r>
      <w:r w:rsidRPr="00267629">
        <w:rPr>
          <w:rFonts w:cs="Times New Roman"/>
          <w:b/>
          <w:bCs/>
          <w:color w:val="000000"/>
          <w:kern w:val="0"/>
          <w:sz w:val="32"/>
          <w:szCs w:val="32"/>
        </w:rPr>
        <w:t xml:space="preserve"> </w:t>
      </w:r>
    </w:p>
    <w:p w14:paraId="3C4CC33B" w14:textId="77777777" w:rsidR="00276EB3" w:rsidRPr="00267629" w:rsidRDefault="007F2582" w:rsidP="00276EB3">
      <w:pPr>
        <w:autoSpaceDE w:val="0"/>
        <w:autoSpaceDN w:val="0"/>
        <w:adjustRightInd w:val="0"/>
        <w:spacing w:after="200" w:line="276" w:lineRule="auto"/>
        <w:jc w:val="center"/>
        <w:rPr>
          <w:rFonts w:eastAsia="楷体" w:cs="Times New Roman"/>
          <w:kern w:val="0"/>
          <w:sz w:val="32"/>
          <w:szCs w:val="32"/>
          <w:lang w:val="zh-CN"/>
        </w:rPr>
      </w:pPr>
      <w:r w:rsidRPr="00267629">
        <w:rPr>
          <w:rFonts w:eastAsia="楷体" w:cs="Times New Roman"/>
          <w:kern w:val="0"/>
          <w:sz w:val="32"/>
          <w:szCs w:val="32"/>
          <w:lang w:val="zh-CN"/>
        </w:rPr>
        <w:t>混凝反应</w:t>
      </w:r>
      <w:r w:rsidRPr="00267629">
        <w:rPr>
          <w:rFonts w:eastAsia="楷体" w:cs="Times New Roman"/>
          <w:kern w:val="0"/>
          <w:sz w:val="32"/>
          <w:szCs w:val="32"/>
          <w:lang w:val="zh-CN"/>
        </w:rPr>
        <w:t>-</w:t>
      </w:r>
      <w:r w:rsidR="006D333D" w:rsidRPr="00267629">
        <w:rPr>
          <w:rFonts w:eastAsia="楷体" w:cs="Times New Roman"/>
          <w:kern w:val="0"/>
          <w:sz w:val="32"/>
          <w:szCs w:val="32"/>
          <w:lang w:val="zh-CN"/>
        </w:rPr>
        <w:t>烧杯</w:t>
      </w:r>
      <w:r w:rsidRPr="00267629">
        <w:rPr>
          <w:rFonts w:eastAsia="楷体" w:cs="Times New Roman"/>
          <w:kern w:val="0"/>
          <w:sz w:val="32"/>
          <w:szCs w:val="32"/>
          <w:lang w:val="zh-CN"/>
        </w:rPr>
        <w:t>检测法</w:t>
      </w:r>
    </w:p>
    <w:p w14:paraId="67EA837A" w14:textId="77777777" w:rsidR="003F101F" w:rsidRPr="00267629" w:rsidRDefault="003F101F" w:rsidP="00276EB3">
      <w:pPr>
        <w:autoSpaceDE w:val="0"/>
        <w:autoSpaceDN w:val="0"/>
        <w:adjustRightInd w:val="0"/>
        <w:ind w:left="360"/>
        <w:jc w:val="left"/>
        <w:rPr>
          <w:rFonts w:eastAsia="SimSun" w:cs="Times New Roman"/>
          <w:b/>
          <w:i/>
          <w:iCs/>
          <w:color w:val="000000"/>
          <w:kern w:val="0"/>
          <w:sz w:val="24"/>
          <w:szCs w:val="24"/>
        </w:rPr>
      </w:pPr>
    </w:p>
    <w:p w14:paraId="2AC2BF61" w14:textId="77777777" w:rsidR="00276EB3" w:rsidRPr="00267629" w:rsidRDefault="00276EB3" w:rsidP="00276EB3">
      <w:pPr>
        <w:autoSpaceDE w:val="0"/>
        <w:autoSpaceDN w:val="0"/>
        <w:adjustRightInd w:val="0"/>
        <w:ind w:left="360"/>
        <w:jc w:val="left"/>
        <w:rPr>
          <w:rFonts w:eastAsia="SimSun" w:cs="Times New Roman"/>
          <w:b/>
          <w:i/>
          <w:iCs/>
          <w:color w:val="000000"/>
          <w:kern w:val="0"/>
          <w:sz w:val="24"/>
          <w:szCs w:val="24"/>
        </w:rPr>
      </w:pPr>
      <w:r w:rsidRPr="00267629">
        <w:rPr>
          <w:rFonts w:eastAsia="SimSun" w:cs="Times New Roman"/>
          <w:b/>
          <w:i/>
          <w:iCs/>
          <w:color w:val="000000"/>
          <w:kern w:val="0"/>
          <w:sz w:val="24"/>
          <w:szCs w:val="24"/>
        </w:rPr>
        <w:t>What is the “jar test” used for?</w:t>
      </w:r>
    </w:p>
    <w:p w14:paraId="0C34C0D6" w14:textId="77777777" w:rsidR="00276EB3" w:rsidRDefault="00276EB3" w:rsidP="003F25D8">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To have an effective flocculation process we should adjust the quantity of reagent (aluminium sulphate) added to raw water. </w:t>
      </w:r>
    </w:p>
    <w:p w14:paraId="5ED687FD" w14:textId="77777777" w:rsidR="00266E89" w:rsidRPr="00267629" w:rsidRDefault="00266E89" w:rsidP="00266E89">
      <w:pPr>
        <w:pStyle w:val="ListParagraph"/>
        <w:autoSpaceDE w:val="0"/>
        <w:autoSpaceDN w:val="0"/>
        <w:adjustRightInd w:val="0"/>
        <w:ind w:left="780" w:firstLineChars="0" w:firstLine="0"/>
        <w:jc w:val="left"/>
        <w:rPr>
          <w:rFonts w:eastAsia="SimSun" w:cs="Times New Roman"/>
          <w:color w:val="000000"/>
          <w:kern w:val="0"/>
          <w:sz w:val="24"/>
          <w:szCs w:val="24"/>
        </w:rPr>
      </w:pPr>
    </w:p>
    <w:p w14:paraId="672BE23A" w14:textId="77777777" w:rsidR="00276EB3" w:rsidRPr="00267629" w:rsidRDefault="00276EB3" w:rsidP="003F25D8">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If we add too little quantity of reagent the flocs are not formed, if we add too much quantity the process is not effective and we can have excess of aluminium in treated water (toxic). </w:t>
      </w:r>
    </w:p>
    <w:p w14:paraId="1992CBCD" w14:textId="77777777" w:rsidR="00266E89" w:rsidRDefault="00266E89" w:rsidP="00266E89">
      <w:pPr>
        <w:pStyle w:val="ListParagraph"/>
        <w:autoSpaceDE w:val="0"/>
        <w:autoSpaceDN w:val="0"/>
        <w:adjustRightInd w:val="0"/>
        <w:ind w:left="780" w:firstLineChars="0" w:firstLine="0"/>
        <w:jc w:val="left"/>
        <w:rPr>
          <w:rFonts w:eastAsia="SimSun" w:cs="Times New Roman"/>
          <w:color w:val="000000"/>
          <w:kern w:val="0"/>
          <w:sz w:val="24"/>
          <w:szCs w:val="24"/>
        </w:rPr>
      </w:pPr>
    </w:p>
    <w:p w14:paraId="2FA12D33" w14:textId="77777777" w:rsidR="00276EB3" w:rsidRPr="00267629" w:rsidRDefault="00276EB3" w:rsidP="003F25D8">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The jar test allows finding out how much flocculant we should add to raw water to have an effective flocculation. Besides, it shows if there is any problem in the floc formation (e.g. because the pH value is inadequate) </w:t>
      </w:r>
    </w:p>
    <w:p w14:paraId="554FBA12" w14:textId="77777777" w:rsidR="00276EB3" w:rsidRPr="00266E89" w:rsidRDefault="00276EB3" w:rsidP="003F25D8">
      <w:pPr>
        <w:autoSpaceDE w:val="0"/>
        <w:autoSpaceDN w:val="0"/>
        <w:adjustRightInd w:val="0"/>
        <w:spacing w:after="200" w:line="276" w:lineRule="auto"/>
        <w:ind w:left="720"/>
        <w:jc w:val="left"/>
        <w:rPr>
          <w:rFonts w:eastAsia="楷体" w:cs="Times New Roman"/>
          <w:kern w:val="0"/>
          <w:sz w:val="24"/>
          <w:szCs w:val="24"/>
          <w:lang w:val="en-NZ"/>
        </w:rPr>
      </w:pPr>
    </w:p>
    <w:p w14:paraId="6EA21562" w14:textId="77777777" w:rsidR="00985A3F" w:rsidRPr="00267629" w:rsidRDefault="00985A3F" w:rsidP="00276EB3">
      <w:pPr>
        <w:autoSpaceDE w:val="0"/>
        <w:autoSpaceDN w:val="0"/>
        <w:adjustRightInd w:val="0"/>
        <w:jc w:val="left"/>
        <w:rPr>
          <w:rFonts w:eastAsia="SimSun" w:cs="Times New Roman"/>
          <w:b/>
          <w:bCs/>
          <w:color w:val="000000"/>
          <w:kern w:val="0"/>
          <w:sz w:val="24"/>
          <w:szCs w:val="24"/>
          <w:lang w:val="zh-CN"/>
        </w:rPr>
      </w:pPr>
    </w:p>
    <w:p w14:paraId="5B1B506E" w14:textId="77777777" w:rsidR="00E14EF6" w:rsidRPr="00267629" w:rsidRDefault="00276EB3" w:rsidP="00E14EF6">
      <w:pPr>
        <w:autoSpaceDE w:val="0"/>
        <w:autoSpaceDN w:val="0"/>
        <w:adjustRightInd w:val="0"/>
        <w:jc w:val="center"/>
        <w:rPr>
          <w:rFonts w:eastAsia="SimSun" w:cs="Times New Roman"/>
          <w:b/>
          <w:bCs/>
          <w:color w:val="000000"/>
          <w:kern w:val="0"/>
          <w:sz w:val="24"/>
          <w:szCs w:val="24"/>
          <w:lang w:val="zh-CN"/>
        </w:rPr>
      </w:pPr>
      <w:r w:rsidRPr="00267629">
        <w:rPr>
          <w:rFonts w:eastAsia="SimSun" w:cs="Times New Roman"/>
          <w:b/>
          <w:bCs/>
          <w:color w:val="000000"/>
          <w:kern w:val="0"/>
          <w:sz w:val="24"/>
          <w:szCs w:val="24"/>
          <w:lang w:val="zh-CN"/>
        </w:rPr>
        <w:t>PRACTICAL EXAMPLE OF JAR TEST</w:t>
      </w:r>
    </w:p>
    <w:p w14:paraId="41E9614E" w14:textId="77777777" w:rsidR="00276EB3" w:rsidRPr="00267629" w:rsidRDefault="00266E89" w:rsidP="00276EB3">
      <w:pPr>
        <w:autoSpaceDE w:val="0"/>
        <w:autoSpaceDN w:val="0"/>
        <w:adjustRightInd w:val="0"/>
        <w:jc w:val="left"/>
        <w:rPr>
          <w:rFonts w:eastAsia="SimSun" w:cs="Times New Roman"/>
          <w:b/>
          <w:bCs/>
          <w:color w:val="000000"/>
          <w:kern w:val="0"/>
          <w:sz w:val="24"/>
          <w:szCs w:val="24"/>
          <w:u w:val="single"/>
          <w:lang w:val="zh-CN"/>
        </w:rPr>
      </w:pPr>
      <w:r>
        <w:rPr>
          <w:rFonts w:eastAsia="SimSun" w:cs="Times New Roman"/>
          <w:b/>
          <w:bCs/>
          <w:color w:val="000000"/>
          <w:kern w:val="0"/>
          <w:sz w:val="24"/>
          <w:szCs w:val="24"/>
          <w:u w:val="single"/>
          <w:lang w:val="zh-CN"/>
        </w:rPr>
        <w:t>Materia</w:t>
      </w:r>
      <w:r>
        <w:rPr>
          <w:rFonts w:eastAsia="SimSun" w:cs="Times New Roman"/>
          <w:b/>
          <w:bCs/>
          <w:color w:val="000000"/>
          <w:kern w:val="0"/>
          <w:sz w:val="24"/>
          <w:szCs w:val="24"/>
          <w:u w:val="single"/>
          <w:lang w:val="en-NZ"/>
        </w:rPr>
        <w:t>l</w:t>
      </w:r>
      <w:r w:rsidR="00276EB3" w:rsidRPr="00267629">
        <w:rPr>
          <w:rFonts w:eastAsia="SimSun" w:cs="Times New Roman"/>
          <w:b/>
          <w:bCs/>
          <w:color w:val="000000"/>
          <w:kern w:val="0"/>
          <w:sz w:val="24"/>
          <w:szCs w:val="24"/>
          <w:u w:val="single"/>
          <w:lang w:val="zh-CN"/>
        </w:rPr>
        <w:t xml:space="preserve">: </w:t>
      </w:r>
    </w:p>
    <w:p w14:paraId="3146C2E8" w14:textId="77777777" w:rsidR="00276EB3" w:rsidRPr="00267629" w:rsidRDefault="00276EB3" w:rsidP="00276EB3">
      <w:pPr>
        <w:autoSpaceDE w:val="0"/>
        <w:autoSpaceDN w:val="0"/>
        <w:adjustRightInd w:val="0"/>
        <w:jc w:val="left"/>
        <w:rPr>
          <w:rFonts w:eastAsia="SimSun" w:cs="Times New Roman"/>
          <w:color w:val="000000"/>
          <w:kern w:val="0"/>
          <w:sz w:val="24"/>
          <w:szCs w:val="24"/>
        </w:rPr>
      </w:pPr>
      <w:r w:rsidRPr="00267629">
        <w:rPr>
          <w:rFonts w:eastAsia="SimSun" w:cs="Times New Roman"/>
          <w:color w:val="000000"/>
          <w:kern w:val="0"/>
          <w:sz w:val="24"/>
          <w:szCs w:val="24"/>
        </w:rPr>
        <w:t xml:space="preserve">•6 bottles/jars with 1 </w:t>
      </w:r>
      <w:proofErr w:type="spellStart"/>
      <w:r w:rsidRPr="00267629">
        <w:rPr>
          <w:rFonts w:eastAsia="SimSun" w:cs="Times New Roman"/>
          <w:color w:val="000000"/>
          <w:kern w:val="0"/>
          <w:sz w:val="24"/>
          <w:szCs w:val="24"/>
        </w:rPr>
        <w:t>litre</w:t>
      </w:r>
      <w:proofErr w:type="spellEnd"/>
      <w:r w:rsidRPr="00267629">
        <w:rPr>
          <w:rFonts w:eastAsia="SimSun" w:cs="Times New Roman"/>
          <w:color w:val="000000"/>
          <w:kern w:val="0"/>
          <w:sz w:val="24"/>
          <w:szCs w:val="24"/>
        </w:rPr>
        <w:t xml:space="preserve"> of raw water each </w:t>
      </w:r>
    </w:p>
    <w:p w14:paraId="02B00265"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楷体" w:cs="Times New Roman"/>
          <w:kern w:val="0"/>
          <w:sz w:val="24"/>
          <w:szCs w:val="24"/>
        </w:rPr>
        <w:t xml:space="preserve"> </w:t>
      </w:r>
    </w:p>
    <w:p w14:paraId="35589470" w14:textId="77777777" w:rsidR="00276EB3" w:rsidRPr="00267629" w:rsidRDefault="00276EB3" w:rsidP="00276EB3">
      <w:pPr>
        <w:autoSpaceDE w:val="0"/>
        <w:autoSpaceDN w:val="0"/>
        <w:adjustRightInd w:val="0"/>
        <w:jc w:val="left"/>
        <w:rPr>
          <w:rFonts w:eastAsia="楷体" w:cs="Times New Roman"/>
          <w:color w:val="000000"/>
          <w:kern w:val="0"/>
          <w:sz w:val="24"/>
          <w:szCs w:val="24"/>
        </w:rPr>
      </w:pPr>
      <w:r w:rsidRPr="00267629">
        <w:rPr>
          <w:rFonts w:eastAsia="楷体" w:cs="Times New Roman"/>
          <w:color w:val="000000"/>
          <w:kern w:val="0"/>
          <w:sz w:val="24"/>
          <w:szCs w:val="24"/>
        </w:rPr>
        <w:t xml:space="preserve">•Stock aluminium sulphate solution (MS) 1% = 10g/litre ≈ 1 spoon/l </w:t>
      </w:r>
    </w:p>
    <w:p w14:paraId="22436BED" w14:textId="77777777" w:rsidR="00266E89" w:rsidRDefault="00266E89" w:rsidP="00276EB3">
      <w:pPr>
        <w:autoSpaceDE w:val="0"/>
        <w:autoSpaceDN w:val="0"/>
        <w:adjustRightInd w:val="0"/>
        <w:jc w:val="left"/>
        <w:rPr>
          <w:rFonts w:eastAsia="楷体" w:cs="Times New Roman"/>
          <w:kern w:val="0"/>
          <w:sz w:val="24"/>
          <w:szCs w:val="24"/>
          <w:lang w:val="en-NZ"/>
        </w:rPr>
      </w:pPr>
    </w:p>
    <w:p w14:paraId="0F902869" w14:textId="77777777" w:rsidR="00276EB3" w:rsidRPr="00267629" w:rsidRDefault="00276EB3" w:rsidP="00276EB3">
      <w:pPr>
        <w:autoSpaceDE w:val="0"/>
        <w:autoSpaceDN w:val="0"/>
        <w:adjustRightInd w:val="0"/>
        <w:jc w:val="left"/>
        <w:rPr>
          <w:rFonts w:eastAsia="楷体" w:cs="Times New Roman"/>
          <w:color w:val="000000"/>
          <w:kern w:val="0"/>
          <w:sz w:val="24"/>
          <w:szCs w:val="24"/>
        </w:rPr>
      </w:pPr>
      <w:r w:rsidRPr="00267629">
        <w:rPr>
          <w:rFonts w:eastAsia="楷体" w:cs="Times New Roman"/>
          <w:color w:val="000000"/>
          <w:kern w:val="0"/>
          <w:sz w:val="24"/>
          <w:szCs w:val="24"/>
        </w:rPr>
        <w:t xml:space="preserve">•Turbidity meter (to check final turbidity &lt; 5 NTU) </w:t>
      </w:r>
    </w:p>
    <w:p w14:paraId="286AF84C"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楷体" w:cs="Times New Roman"/>
          <w:color w:val="000000"/>
          <w:kern w:val="0"/>
          <w:sz w:val="24"/>
          <w:szCs w:val="24"/>
        </w:rPr>
        <w:t xml:space="preserve"> </w:t>
      </w:r>
    </w:p>
    <w:p w14:paraId="2AC43F45"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楷体" w:cs="Times New Roman"/>
          <w:color w:val="000000"/>
          <w:kern w:val="0"/>
          <w:sz w:val="24"/>
          <w:szCs w:val="24"/>
          <w:lang w:val="zh-CN"/>
        </w:rPr>
        <w:t xml:space="preserve">•Syringe to measure volumes </w:t>
      </w:r>
    </w:p>
    <w:p w14:paraId="45BC14BB"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楷体" w:cs="Times New Roman"/>
          <w:color w:val="000000"/>
          <w:kern w:val="0"/>
          <w:sz w:val="24"/>
          <w:szCs w:val="24"/>
          <w:lang w:val="zh-CN"/>
        </w:rPr>
        <w:t xml:space="preserve"> </w:t>
      </w:r>
    </w:p>
    <w:p w14:paraId="5B741B87"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楷体" w:cs="Times New Roman"/>
          <w:color w:val="000000"/>
          <w:kern w:val="0"/>
          <w:sz w:val="24"/>
          <w:szCs w:val="24"/>
          <w:lang w:val="zh-CN"/>
        </w:rPr>
        <w:t xml:space="preserve">•Watch </w:t>
      </w:r>
    </w:p>
    <w:p w14:paraId="105102D5"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SimSun" w:cs="Times New Roman"/>
          <w:color w:val="000000"/>
          <w:kern w:val="0"/>
          <w:sz w:val="24"/>
          <w:szCs w:val="24"/>
          <w:lang w:val="zh-CN"/>
        </w:rPr>
        <w:t xml:space="preserve"> </w:t>
      </w:r>
    </w:p>
    <w:p w14:paraId="0EE6515D" w14:textId="77777777" w:rsidR="00276EB3" w:rsidRPr="00267629" w:rsidRDefault="00276EB3" w:rsidP="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•Wand to stir </w:t>
      </w:r>
    </w:p>
    <w:p w14:paraId="34CC282A" w14:textId="77777777" w:rsidR="00266E89" w:rsidRDefault="00276EB3" w:rsidP="00276EB3">
      <w:pPr>
        <w:autoSpaceDE w:val="0"/>
        <w:autoSpaceDN w:val="0"/>
        <w:adjustRightInd w:val="0"/>
        <w:jc w:val="left"/>
        <w:rPr>
          <w:rFonts w:eastAsia="楷体" w:cs="Times New Roman"/>
          <w:color w:val="000000"/>
          <w:kern w:val="0"/>
          <w:sz w:val="24"/>
          <w:szCs w:val="24"/>
          <w:lang w:val="zh-CN"/>
        </w:rPr>
      </w:pPr>
      <w:r w:rsidRPr="00267629">
        <w:rPr>
          <w:rFonts w:eastAsia="SimSun" w:cs="Times New Roman"/>
          <w:color w:val="000000"/>
          <w:kern w:val="0"/>
          <w:sz w:val="24"/>
          <w:szCs w:val="24"/>
          <w:lang w:val="zh-CN"/>
        </w:rPr>
        <w:t xml:space="preserve"> </w:t>
      </w:r>
    </w:p>
    <w:p w14:paraId="172DA2C2" w14:textId="77777777" w:rsidR="00266E89" w:rsidRDefault="00266E89">
      <w:pPr>
        <w:widowControl/>
        <w:jc w:val="left"/>
        <w:rPr>
          <w:rFonts w:eastAsia="楷体" w:cs="Times New Roman"/>
          <w:color w:val="000000"/>
          <w:kern w:val="0"/>
          <w:sz w:val="24"/>
          <w:szCs w:val="24"/>
          <w:lang w:val="zh-CN"/>
        </w:rPr>
      </w:pPr>
      <w:r>
        <w:rPr>
          <w:rFonts w:eastAsia="楷体" w:cs="Times New Roman"/>
          <w:color w:val="000000"/>
          <w:kern w:val="0"/>
          <w:sz w:val="24"/>
          <w:szCs w:val="24"/>
          <w:lang w:val="zh-CN"/>
        </w:rPr>
        <w:br w:type="page"/>
      </w:r>
    </w:p>
    <w:p w14:paraId="4CC9BB9A"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p>
    <w:p w14:paraId="722ED597" w14:textId="77777777" w:rsidR="003F101F" w:rsidRPr="00267629" w:rsidRDefault="003F101F" w:rsidP="00276EB3">
      <w:pPr>
        <w:autoSpaceDE w:val="0"/>
        <w:autoSpaceDN w:val="0"/>
        <w:adjustRightInd w:val="0"/>
        <w:jc w:val="left"/>
        <w:rPr>
          <w:rFonts w:eastAsia="楷体" w:cs="Times New Roman"/>
          <w:color w:val="000000"/>
          <w:kern w:val="0"/>
          <w:sz w:val="24"/>
          <w:szCs w:val="24"/>
          <w:lang w:val="zh-CN"/>
        </w:rPr>
      </w:pPr>
    </w:p>
    <w:p w14:paraId="09C4E91C" w14:textId="77777777" w:rsidR="006C1443" w:rsidRDefault="006C1443" w:rsidP="00276EB3">
      <w:pPr>
        <w:autoSpaceDE w:val="0"/>
        <w:autoSpaceDN w:val="0"/>
        <w:adjustRightInd w:val="0"/>
        <w:jc w:val="left"/>
        <w:rPr>
          <w:rFonts w:eastAsia="SimSun" w:cs="Times New Roman"/>
          <w:b/>
          <w:bCs/>
          <w:color w:val="000000"/>
          <w:kern w:val="0"/>
          <w:sz w:val="24"/>
          <w:szCs w:val="24"/>
          <w:u w:val="single"/>
          <w:lang w:val="en-NZ"/>
        </w:rPr>
      </w:pPr>
    </w:p>
    <w:tbl>
      <w:tblPr>
        <w:tblW w:w="3903" w:type="dxa"/>
        <w:jc w:val="center"/>
        <w:tblLook w:val="04A0" w:firstRow="1" w:lastRow="0" w:firstColumn="1" w:lastColumn="0" w:noHBand="0" w:noVBand="1"/>
      </w:tblPr>
      <w:tblGrid>
        <w:gridCol w:w="548"/>
        <w:gridCol w:w="1289"/>
        <w:gridCol w:w="1148"/>
        <w:gridCol w:w="918"/>
      </w:tblGrid>
      <w:tr w:rsidR="006C1443" w:rsidRPr="006C1443" w14:paraId="56A73FCD" w14:textId="77777777" w:rsidTr="003D5297">
        <w:trPr>
          <w:trHeight w:val="780"/>
          <w:jc w:val="center"/>
        </w:trPr>
        <w:tc>
          <w:tcPr>
            <w:tcW w:w="39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2F9656" w14:textId="77777777" w:rsidR="006C1443" w:rsidRPr="006C1443" w:rsidRDefault="006C1443" w:rsidP="006C1443">
            <w:pPr>
              <w:widowControl/>
              <w:jc w:val="center"/>
              <w:rPr>
                <w:rFonts w:ascii="Calibri" w:eastAsia="Times New Roman" w:hAnsi="Calibri" w:cs="Times New Roman"/>
                <w:b/>
                <w:bCs/>
                <w:color w:val="000000"/>
                <w:kern w:val="0"/>
                <w:sz w:val="26"/>
                <w:szCs w:val="26"/>
                <w:lang w:val="en-NZ" w:eastAsia="en-NZ"/>
              </w:rPr>
            </w:pPr>
            <w:r w:rsidRPr="006C1443">
              <w:rPr>
                <w:rFonts w:ascii="Calibri" w:eastAsia="Times New Roman" w:hAnsi="Calibri" w:cs="Times New Roman"/>
                <w:b/>
                <w:bCs/>
                <w:color w:val="000000"/>
                <w:kern w:val="0"/>
                <w:sz w:val="26"/>
                <w:szCs w:val="26"/>
                <w:lang w:val="en-NZ" w:eastAsia="en-NZ"/>
              </w:rPr>
              <w:t>Flocculent Mother Solution of 1%</w:t>
            </w:r>
          </w:p>
        </w:tc>
      </w:tr>
      <w:tr w:rsidR="006C1443" w:rsidRPr="006C1443" w14:paraId="2E55FE2A" w14:textId="77777777" w:rsidTr="003D5297">
        <w:trPr>
          <w:trHeight w:val="630"/>
          <w:jc w:val="center"/>
        </w:trPr>
        <w:tc>
          <w:tcPr>
            <w:tcW w:w="54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477E27" w14:textId="77777777" w:rsidR="006C1443" w:rsidRPr="006C1443" w:rsidRDefault="006C1443" w:rsidP="006C1443">
            <w:pPr>
              <w:widowControl/>
              <w:jc w:val="center"/>
              <w:rPr>
                <w:rFonts w:ascii="Calibri" w:eastAsia="Times New Roman" w:hAnsi="Calibri" w:cs="Times New Roman"/>
                <w:b/>
                <w:bCs/>
                <w:color w:val="000000"/>
                <w:kern w:val="0"/>
                <w:sz w:val="26"/>
                <w:szCs w:val="26"/>
                <w:lang w:val="en-NZ" w:eastAsia="en-NZ"/>
              </w:rPr>
            </w:pPr>
            <w:r w:rsidRPr="006C1443">
              <w:rPr>
                <w:rFonts w:ascii="Calibri" w:eastAsia="Times New Roman" w:hAnsi="Calibri" w:cs="Times New Roman"/>
                <w:b/>
                <w:bCs/>
                <w:color w:val="000000"/>
                <w:kern w:val="0"/>
                <w:sz w:val="26"/>
                <w:szCs w:val="26"/>
                <w:lang w:val="en-NZ" w:eastAsia="en-NZ"/>
              </w:rPr>
              <w:t>Tank Volume (</w:t>
            </w:r>
            <w:proofErr w:type="spellStart"/>
            <w:r w:rsidRPr="006C1443">
              <w:rPr>
                <w:rFonts w:ascii="Calibri" w:eastAsia="Times New Roman" w:hAnsi="Calibri" w:cs="Times New Roman"/>
                <w:b/>
                <w:bCs/>
                <w:color w:val="000000"/>
                <w:kern w:val="0"/>
                <w:sz w:val="26"/>
                <w:szCs w:val="26"/>
                <w:lang w:val="en-NZ" w:eastAsia="en-NZ"/>
              </w:rPr>
              <w:t>Ltr</w:t>
            </w:r>
            <w:proofErr w:type="spellEnd"/>
            <w:r w:rsidRPr="006C1443">
              <w:rPr>
                <w:rFonts w:ascii="Calibri" w:eastAsia="Times New Roman" w:hAnsi="Calibri" w:cs="Times New Roman"/>
                <w:b/>
                <w:bCs/>
                <w:color w:val="000000"/>
                <w:kern w:val="0"/>
                <w:sz w:val="26"/>
                <w:szCs w:val="26"/>
                <w:lang w:val="en-NZ" w:eastAsia="en-NZ"/>
              </w:rPr>
              <w:t>)</w:t>
            </w:r>
          </w:p>
        </w:tc>
        <w:tc>
          <w:tcPr>
            <w:tcW w:w="1289" w:type="dxa"/>
            <w:tcBorders>
              <w:top w:val="nil"/>
              <w:left w:val="nil"/>
              <w:bottom w:val="single" w:sz="4" w:space="0" w:color="auto"/>
              <w:right w:val="single" w:sz="4" w:space="0" w:color="auto"/>
            </w:tcBorders>
            <w:shd w:val="clear" w:color="auto" w:fill="auto"/>
            <w:vAlign w:val="center"/>
            <w:hideMark/>
          </w:tcPr>
          <w:p w14:paraId="76BF8079" w14:textId="77777777" w:rsidR="006C1443" w:rsidRPr="006C1443" w:rsidRDefault="006C1443" w:rsidP="006C1443">
            <w:pPr>
              <w:widowControl/>
              <w:jc w:val="center"/>
              <w:rPr>
                <w:rFonts w:ascii="Calibri" w:eastAsia="Times New Roman" w:hAnsi="Calibri" w:cs="Times New Roman"/>
                <w:b/>
                <w:bCs/>
                <w:color w:val="000000"/>
                <w:kern w:val="0"/>
                <w:sz w:val="26"/>
                <w:szCs w:val="26"/>
                <w:lang w:val="en-NZ" w:eastAsia="en-NZ"/>
              </w:rPr>
            </w:pPr>
            <w:r w:rsidRPr="006C1443">
              <w:rPr>
                <w:rFonts w:ascii="Calibri" w:eastAsia="Times New Roman" w:hAnsi="Calibri" w:cs="Times New Roman"/>
                <w:b/>
                <w:bCs/>
                <w:color w:val="000000"/>
                <w:kern w:val="0"/>
                <w:sz w:val="26"/>
                <w:szCs w:val="26"/>
                <w:lang w:val="en-NZ" w:eastAsia="en-NZ"/>
              </w:rPr>
              <w:t>Tank</w:t>
            </w:r>
          </w:p>
        </w:tc>
        <w:tc>
          <w:tcPr>
            <w:tcW w:w="2066" w:type="dxa"/>
            <w:gridSpan w:val="2"/>
            <w:tcBorders>
              <w:top w:val="single" w:sz="4" w:space="0" w:color="auto"/>
              <w:left w:val="nil"/>
              <w:bottom w:val="single" w:sz="4" w:space="0" w:color="auto"/>
              <w:right w:val="single" w:sz="4" w:space="0" w:color="000000"/>
            </w:tcBorders>
            <w:shd w:val="clear" w:color="auto" w:fill="auto"/>
            <w:vAlign w:val="center"/>
            <w:hideMark/>
          </w:tcPr>
          <w:p w14:paraId="2BB087C9" w14:textId="77777777" w:rsidR="006C1443" w:rsidRPr="006C1443" w:rsidRDefault="006C1443" w:rsidP="006C1443">
            <w:pPr>
              <w:widowControl/>
              <w:jc w:val="center"/>
              <w:rPr>
                <w:rFonts w:ascii="Calibri" w:eastAsia="Times New Roman" w:hAnsi="Calibri" w:cs="Times New Roman"/>
                <w:b/>
                <w:bCs/>
                <w:color w:val="000000"/>
                <w:kern w:val="0"/>
                <w:sz w:val="26"/>
                <w:szCs w:val="26"/>
                <w:lang w:val="en-NZ" w:eastAsia="en-NZ"/>
              </w:rPr>
            </w:pPr>
            <w:r w:rsidRPr="006C1443">
              <w:rPr>
                <w:rFonts w:ascii="Calibri" w:eastAsia="Times New Roman" w:hAnsi="Calibri" w:cs="Times New Roman"/>
                <w:b/>
                <w:bCs/>
                <w:color w:val="000000"/>
                <w:kern w:val="0"/>
                <w:sz w:val="26"/>
                <w:szCs w:val="26"/>
                <w:lang w:val="en-NZ" w:eastAsia="en-NZ"/>
              </w:rPr>
              <w:t>Flocculent Powder</w:t>
            </w:r>
          </w:p>
        </w:tc>
      </w:tr>
      <w:tr w:rsidR="006C1443" w:rsidRPr="006C1443" w14:paraId="6AFF3ADC"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34046A6C" w14:textId="77777777" w:rsidR="006C1443" w:rsidRPr="006C1443" w:rsidRDefault="006C1443"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287390EB" w14:textId="77777777" w:rsidR="006C1443" w:rsidRPr="006C1443" w:rsidRDefault="006C1443" w:rsidP="006C1443">
            <w:pPr>
              <w:widowControl/>
              <w:jc w:val="left"/>
              <w:rPr>
                <w:rFonts w:ascii="Calibri" w:eastAsia="Times New Roman" w:hAnsi="Calibri" w:cs="Times New Roman"/>
                <w:b/>
                <w:bCs/>
                <w:i/>
                <w:iCs/>
                <w:color w:val="000000"/>
                <w:kern w:val="0"/>
                <w:sz w:val="22"/>
                <w:lang w:val="en-NZ" w:eastAsia="en-NZ"/>
              </w:rPr>
            </w:pPr>
            <w:r w:rsidRPr="006C1443">
              <w:rPr>
                <w:rFonts w:ascii="Calibri" w:eastAsia="Times New Roman" w:hAnsi="Calibri" w:cs="Times New Roman"/>
                <w:b/>
                <w:bCs/>
                <w:i/>
                <w:iCs/>
                <w:color w:val="000000"/>
                <w:kern w:val="0"/>
                <w:sz w:val="22"/>
                <w:lang w:val="en-NZ" w:eastAsia="en-NZ"/>
              </w:rPr>
              <w:t>Tank</w:t>
            </w:r>
          </w:p>
        </w:tc>
        <w:tc>
          <w:tcPr>
            <w:tcW w:w="1148" w:type="dxa"/>
            <w:tcBorders>
              <w:top w:val="nil"/>
              <w:left w:val="nil"/>
              <w:bottom w:val="single" w:sz="4" w:space="0" w:color="auto"/>
              <w:right w:val="single" w:sz="4" w:space="0" w:color="auto"/>
            </w:tcBorders>
            <w:shd w:val="clear" w:color="000000" w:fill="D9D9D9"/>
            <w:noWrap/>
            <w:vAlign w:val="center"/>
            <w:hideMark/>
          </w:tcPr>
          <w:p w14:paraId="748B5F7C" w14:textId="77777777" w:rsidR="006C1443" w:rsidRPr="006C1443" w:rsidRDefault="006C1443" w:rsidP="006C1443">
            <w:pPr>
              <w:widowControl/>
              <w:jc w:val="left"/>
              <w:rPr>
                <w:rFonts w:ascii="Calibri" w:eastAsia="Times New Roman" w:hAnsi="Calibri" w:cs="Times New Roman"/>
                <w:b/>
                <w:bCs/>
                <w:i/>
                <w:iCs/>
                <w:color w:val="000000"/>
                <w:kern w:val="0"/>
                <w:sz w:val="22"/>
                <w:lang w:val="en-NZ" w:eastAsia="en-NZ"/>
              </w:rPr>
            </w:pPr>
            <w:r w:rsidRPr="006C1443">
              <w:rPr>
                <w:rFonts w:ascii="Calibri" w:eastAsia="Times New Roman" w:hAnsi="Calibri" w:cs="Times New Roman"/>
                <w:b/>
                <w:bCs/>
                <w:i/>
                <w:iCs/>
                <w:color w:val="000000"/>
                <w:kern w:val="0"/>
                <w:sz w:val="22"/>
                <w:lang w:val="en-NZ" w:eastAsia="en-NZ"/>
              </w:rPr>
              <w:t>Weight</w:t>
            </w:r>
          </w:p>
        </w:tc>
        <w:tc>
          <w:tcPr>
            <w:tcW w:w="918" w:type="dxa"/>
            <w:tcBorders>
              <w:top w:val="nil"/>
              <w:left w:val="nil"/>
              <w:bottom w:val="single" w:sz="4" w:space="0" w:color="auto"/>
              <w:right w:val="single" w:sz="4" w:space="0" w:color="auto"/>
            </w:tcBorders>
            <w:shd w:val="clear" w:color="000000" w:fill="D9D9D9"/>
            <w:noWrap/>
            <w:vAlign w:val="center"/>
            <w:hideMark/>
          </w:tcPr>
          <w:p w14:paraId="21DB0944" w14:textId="77777777" w:rsidR="006C1443" w:rsidRPr="006C1443" w:rsidRDefault="006C1443" w:rsidP="006C1443">
            <w:pPr>
              <w:widowControl/>
              <w:jc w:val="center"/>
              <w:rPr>
                <w:rFonts w:ascii="Calibri" w:eastAsia="Times New Roman" w:hAnsi="Calibri" w:cs="Times New Roman"/>
                <w:b/>
                <w:bCs/>
                <w:i/>
                <w:iCs/>
                <w:color w:val="000000"/>
                <w:kern w:val="0"/>
                <w:sz w:val="22"/>
                <w:lang w:val="en-NZ" w:eastAsia="en-NZ"/>
              </w:rPr>
            </w:pPr>
            <w:r w:rsidRPr="006C1443">
              <w:rPr>
                <w:rFonts w:ascii="Calibri" w:eastAsia="Times New Roman" w:hAnsi="Calibri" w:cs="Times New Roman"/>
                <w:b/>
                <w:bCs/>
                <w:i/>
                <w:iCs/>
                <w:color w:val="000000"/>
                <w:kern w:val="0"/>
                <w:sz w:val="22"/>
                <w:lang w:val="en-NZ" w:eastAsia="en-NZ"/>
              </w:rPr>
              <w:t>Spoons</w:t>
            </w:r>
          </w:p>
        </w:tc>
      </w:tr>
      <w:tr w:rsidR="006C1443" w:rsidRPr="006C1443" w14:paraId="3DF541EB"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5C81FCDC" w14:textId="77777777" w:rsidR="006C1443" w:rsidRPr="006C1443" w:rsidRDefault="006C1443"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01CE7657" w14:textId="77777777" w:rsidR="006C1443" w:rsidRPr="006C1443" w:rsidRDefault="006C1443" w:rsidP="003D5297">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1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689EA917" w14:textId="77777777" w:rsidR="006C1443" w:rsidRPr="006C1443" w:rsidRDefault="003D5297" w:rsidP="006C1443">
            <w:pPr>
              <w:widowControl/>
              <w:jc w:val="center"/>
              <w:rPr>
                <w:rFonts w:ascii="Calibri" w:eastAsia="Times New Roman" w:hAnsi="Calibri" w:cs="Times New Roman"/>
                <w:color w:val="000000"/>
                <w:kern w:val="0"/>
                <w:sz w:val="22"/>
                <w:lang w:val="en-NZ" w:eastAsia="en-NZ"/>
              </w:rPr>
            </w:pPr>
            <w:r>
              <w:rPr>
                <w:rFonts w:ascii="Calibri" w:eastAsia="Times New Roman" w:hAnsi="Calibri" w:cs="Times New Roman"/>
                <w:color w:val="000000"/>
                <w:kern w:val="0"/>
                <w:sz w:val="22"/>
                <w:lang w:val="en-NZ" w:eastAsia="en-NZ"/>
              </w:rPr>
              <w:t xml:space="preserve"> 10</w:t>
            </w:r>
            <w:r w:rsidR="006C1443" w:rsidRPr="006C1443">
              <w:rPr>
                <w:rFonts w:ascii="Calibri" w:eastAsia="Times New Roman" w:hAnsi="Calibri" w:cs="Times New Roman"/>
                <w:color w:val="000000"/>
                <w:kern w:val="0"/>
                <w:sz w:val="22"/>
                <w:lang w:val="en-NZ" w:eastAsia="en-NZ"/>
              </w:rPr>
              <w:t xml:space="preserve"> gm </w:t>
            </w:r>
          </w:p>
        </w:tc>
        <w:tc>
          <w:tcPr>
            <w:tcW w:w="918" w:type="dxa"/>
            <w:tcBorders>
              <w:top w:val="nil"/>
              <w:left w:val="nil"/>
              <w:bottom w:val="single" w:sz="4" w:space="0" w:color="auto"/>
              <w:right w:val="single" w:sz="4" w:space="0" w:color="auto"/>
            </w:tcBorders>
            <w:shd w:val="clear" w:color="auto" w:fill="auto"/>
            <w:noWrap/>
            <w:vAlign w:val="center"/>
            <w:hideMark/>
          </w:tcPr>
          <w:p w14:paraId="29C9CE1F" w14:textId="77777777" w:rsidR="006C1443" w:rsidRPr="006C1443" w:rsidRDefault="003D5297" w:rsidP="006C1443">
            <w:pPr>
              <w:widowControl/>
              <w:jc w:val="center"/>
              <w:rPr>
                <w:rFonts w:ascii="Calibri" w:eastAsia="Times New Roman" w:hAnsi="Calibri" w:cs="Times New Roman"/>
                <w:color w:val="000000"/>
                <w:kern w:val="0"/>
                <w:sz w:val="22"/>
                <w:lang w:val="en-NZ" w:eastAsia="en-NZ"/>
              </w:rPr>
            </w:pPr>
            <w:r>
              <w:rPr>
                <w:rFonts w:ascii="Calibri" w:eastAsia="Times New Roman" w:hAnsi="Calibri" w:cs="Times New Roman"/>
                <w:color w:val="000000"/>
                <w:kern w:val="0"/>
                <w:sz w:val="22"/>
                <w:lang w:val="en-NZ" w:eastAsia="en-NZ"/>
              </w:rPr>
              <w:t>1</w:t>
            </w:r>
          </w:p>
        </w:tc>
      </w:tr>
      <w:tr w:rsidR="003D5297" w:rsidRPr="006C1443" w14:paraId="6F63EE06"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tcPr>
          <w:p w14:paraId="04EEB93A"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tcPr>
          <w:p w14:paraId="5544AC47" w14:textId="77777777" w:rsidR="003D5297" w:rsidRPr="006C1443" w:rsidRDefault="003D5297" w:rsidP="00611EEE">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10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tcPr>
          <w:p w14:paraId="46920133" w14:textId="77777777" w:rsidR="003D5297" w:rsidRPr="006C1443" w:rsidRDefault="003D5297" w:rsidP="00611EEE">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100 gm </w:t>
            </w:r>
          </w:p>
        </w:tc>
        <w:tc>
          <w:tcPr>
            <w:tcW w:w="918" w:type="dxa"/>
            <w:tcBorders>
              <w:top w:val="nil"/>
              <w:left w:val="nil"/>
              <w:bottom w:val="single" w:sz="4" w:space="0" w:color="auto"/>
              <w:right w:val="single" w:sz="4" w:space="0" w:color="auto"/>
            </w:tcBorders>
            <w:shd w:val="clear" w:color="auto" w:fill="auto"/>
            <w:noWrap/>
            <w:vAlign w:val="center"/>
          </w:tcPr>
          <w:p w14:paraId="6A44E076" w14:textId="77777777" w:rsidR="003D5297" w:rsidRPr="006C1443" w:rsidRDefault="003D5297" w:rsidP="00611EEE">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7</w:t>
            </w:r>
          </w:p>
        </w:tc>
      </w:tr>
      <w:tr w:rsidR="003D5297" w:rsidRPr="006C1443" w14:paraId="136E2F22"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67AF503E"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4BA6424C"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20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444A4D67"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200 gm </w:t>
            </w:r>
          </w:p>
        </w:tc>
        <w:tc>
          <w:tcPr>
            <w:tcW w:w="918" w:type="dxa"/>
            <w:tcBorders>
              <w:top w:val="nil"/>
              <w:left w:val="nil"/>
              <w:bottom w:val="single" w:sz="4" w:space="0" w:color="auto"/>
              <w:right w:val="single" w:sz="4" w:space="0" w:color="auto"/>
            </w:tcBorders>
            <w:shd w:val="clear" w:color="auto" w:fill="auto"/>
            <w:noWrap/>
            <w:vAlign w:val="center"/>
            <w:hideMark/>
          </w:tcPr>
          <w:p w14:paraId="7188428E"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14</w:t>
            </w:r>
          </w:p>
        </w:tc>
      </w:tr>
      <w:tr w:rsidR="003D5297" w:rsidRPr="006C1443" w14:paraId="75D5D00B"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0512F469"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43371771"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30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338B25D7"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300 gm </w:t>
            </w:r>
          </w:p>
        </w:tc>
        <w:tc>
          <w:tcPr>
            <w:tcW w:w="918" w:type="dxa"/>
            <w:tcBorders>
              <w:top w:val="nil"/>
              <w:left w:val="nil"/>
              <w:bottom w:val="single" w:sz="4" w:space="0" w:color="auto"/>
              <w:right w:val="single" w:sz="4" w:space="0" w:color="auto"/>
            </w:tcBorders>
            <w:shd w:val="clear" w:color="auto" w:fill="auto"/>
            <w:noWrap/>
            <w:vAlign w:val="center"/>
            <w:hideMark/>
          </w:tcPr>
          <w:p w14:paraId="7C377022"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21</w:t>
            </w:r>
          </w:p>
        </w:tc>
      </w:tr>
      <w:tr w:rsidR="003D5297" w:rsidRPr="006C1443" w14:paraId="23F232AF"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269B3467"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2B361761"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40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552BB469"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400 gm </w:t>
            </w:r>
          </w:p>
        </w:tc>
        <w:tc>
          <w:tcPr>
            <w:tcW w:w="918" w:type="dxa"/>
            <w:tcBorders>
              <w:top w:val="nil"/>
              <w:left w:val="nil"/>
              <w:bottom w:val="single" w:sz="4" w:space="0" w:color="auto"/>
              <w:right w:val="single" w:sz="4" w:space="0" w:color="auto"/>
            </w:tcBorders>
            <w:shd w:val="clear" w:color="auto" w:fill="auto"/>
            <w:noWrap/>
            <w:vAlign w:val="center"/>
            <w:hideMark/>
          </w:tcPr>
          <w:p w14:paraId="08B507A0"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28</w:t>
            </w:r>
          </w:p>
        </w:tc>
      </w:tr>
      <w:tr w:rsidR="003D5297" w:rsidRPr="006C1443" w14:paraId="4148CDF7"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1D8F27D6"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17F8026E"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50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2081E697"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500 gm </w:t>
            </w:r>
          </w:p>
        </w:tc>
        <w:tc>
          <w:tcPr>
            <w:tcW w:w="918" w:type="dxa"/>
            <w:tcBorders>
              <w:top w:val="nil"/>
              <w:left w:val="nil"/>
              <w:bottom w:val="single" w:sz="4" w:space="0" w:color="auto"/>
              <w:right w:val="single" w:sz="4" w:space="0" w:color="auto"/>
            </w:tcBorders>
            <w:shd w:val="clear" w:color="auto" w:fill="auto"/>
            <w:noWrap/>
            <w:vAlign w:val="center"/>
            <w:hideMark/>
          </w:tcPr>
          <w:p w14:paraId="32780446"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35</w:t>
            </w:r>
          </w:p>
        </w:tc>
      </w:tr>
      <w:tr w:rsidR="003D5297" w:rsidRPr="006C1443" w14:paraId="1F4E3885"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21126316"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596FFB1D"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60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38016340"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600 gm </w:t>
            </w:r>
          </w:p>
        </w:tc>
        <w:tc>
          <w:tcPr>
            <w:tcW w:w="918" w:type="dxa"/>
            <w:tcBorders>
              <w:top w:val="nil"/>
              <w:left w:val="nil"/>
              <w:bottom w:val="single" w:sz="4" w:space="0" w:color="auto"/>
              <w:right w:val="single" w:sz="4" w:space="0" w:color="auto"/>
            </w:tcBorders>
            <w:shd w:val="clear" w:color="auto" w:fill="auto"/>
            <w:noWrap/>
            <w:vAlign w:val="center"/>
            <w:hideMark/>
          </w:tcPr>
          <w:p w14:paraId="28494E51"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42</w:t>
            </w:r>
          </w:p>
        </w:tc>
      </w:tr>
      <w:tr w:rsidR="003D5297" w:rsidRPr="006C1443" w14:paraId="43A1AD5C"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16DAF78C"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6957764C"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70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5B62238A"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700 gm </w:t>
            </w:r>
          </w:p>
        </w:tc>
        <w:tc>
          <w:tcPr>
            <w:tcW w:w="918" w:type="dxa"/>
            <w:tcBorders>
              <w:top w:val="nil"/>
              <w:left w:val="nil"/>
              <w:bottom w:val="single" w:sz="4" w:space="0" w:color="auto"/>
              <w:right w:val="single" w:sz="4" w:space="0" w:color="auto"/>
            </w:tcBorders>
            <w:shd w:val="clear" w:color="auto" w:fill="auto"/>
            <w:noWrap/>
            <w:vAlign w:val="center"/>
            <w:hideMark/>
          </w:tcPr>
          <w:p w14:paraId="5EFA4E7B"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49</w:t>
            </w:r>
          </w:p>
        </w:tc>
      </w:tr>
      <w:tr w:rsidR="003D5297" w:rsidRPr="006C1443" w14:paraId="6E979E46"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2C8472BF"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7032D86F"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80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69A60C5D"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800 gm </w:t>
            </w:r>
          </w:p>
        </w:tc>
        <w:tc>
          <w:tcPr>
            <w:tcW w:w="918" w:type="dxa"/>
            <w:tcBorders>
              <w:top w:val="nil"/>
              <w:left w:val="nil"/>
              <w:bottom w:val="single" w:sz="4" w:space="0" w:color="auto"/>
              <w:right w:val="single" w:sz="4" w:space="0" w:color="auto"/>
            </w:tcBorders>
            <w:shd w:val="clear" w:color="auto" w:fill="auto"/>
            <w:noWrap/>
            <w:vAlign w:val="center"/>
            <w:hideMark/>
          </w:tcPr>
          <w:p w14:paraId="2235374F"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56</w:t>
            </w:r>
          </w:p>
        </w:tc>
      </w:tr>
      <w:tr w:rsidR="003D5297" w:rsidRPr="006C1443" w14:paraId="38232987"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499FD5B2"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13D5E7A8"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90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1024D148"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900 gm </w:t>
            </w:r>
          </w:p>
        </w:tc>
        <w:tc>
          <w:tcPr>
            <w:tcW w:w="918" w:type="dxa"/>
            <w:tcBorders>
              <w:top w:val="nil"/>
              <w:left w:val="nil"/>
              <w:bottom w:val="single" w:sz="4" w:space="0" w:color="auto"/>
              <w:right w:val="single" w:sz="4" w:space="0" w:color="auto"/>
            </w:tcBorders>
            <w:shd w:val="clear" w:color="auto" w:fill="auto"/>
            <w:noWrap/>
            <w:vAlign w:val="center"/>
            <w:hideMark/>
          </w:tcPr>
          <w:p w14:paraId="6F7D61F0"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63</w:t>
            </w:r>
          </w:p>
        </w:tc>
      </w:tr>
      <w:tr w:rsidR="003D5297" w:rsidRPr="006C1443" w14:paraId="3BBD8EC2"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37FCE4E7"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7BE648FB"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100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4C8AC7EF"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1000 gm </w:t>
            </w:r>
          </w:p>
        </w:tc>
        <w:tc>
          <w:tcPr>
            <w:tcW w:w="918" w:type="dxa"/>
            <w:tcBorders>
              <w:top w:val="nil"/>
              <w:left w:val="nil"/>
              <w:bottom w:val="single" w:sz="4" w:space="0" w:color="auto"/>
              <w:right w:val="single" w:sz="4" w:space="0" w:color="auto"/>
            </w:tcBorders>
            <w:shd w:val="clear" w:color="auto" w:fill="auto"/>
            <w:noWrap/>
            <w:vAlign w:val="center"/>
            <w:hideMark/>
          </w:tcPr>
          <w:p w14:paraId="0324F452"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70</w:t>
            </w:r>
          </w:p>
        </w:tc>
      </w:tr>
      <w:tr w:rsidR="003D5297" w:rsidRPr="006C1443" w14:paraId="56B31B14"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721A7F51"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7D934B45"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110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16BB9838"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1100 gm </w:t>
            </w:r>
          </w:p>
        </w:tc>
        <w:tc>
          <w:tcPr>
            <w:tcW w:w="918" w:type="dxa"/>
            <w:tcBorders>
              <w:top w:val="nil"/>
              <w:left w:val="nil"/>
              <w:bottom w:val="single" w:sz="4" w:space="0" w:color="auto"/>
              <w:right w:val="single" w:sz="4" w:space="0" w:color="auto"/>
            </w:tcBorders>
            <w:shd w:val="clear" w:color="auto" w:fill="auto"/>
            <w:noWrap/>
            <w:vAlign w:val="center"/>
            <w:hideMark/>
          </w:tcPr>
          <w:p w14:paraId="35CB6374"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77</w:t>
            </w:r>
          </w:p>
        </w:tc>
      </w:tr>
      <w:tr w:rsidR="003D5297" w:rsidRPr="006C1443" w14:paraId="64DF1C38" w14:textId="77777777" w:rsidTr="003D5297">
        <w:trPr>
          <w:trHeight w:val="300"/>
          <w:jc w:val="center"/>
        </w:trPr>
        <w:tc>
          <w:tcPr>
            <w:tcW w:w="548" w:type="dxa"/>
            <w:vMerge/>
            <w:tcBorders>
              <w:top w:val="nil"/>
              <w:left w:val="single" w:sz="4" w:space="0" w:color="auto"/>
              <w:bottom w:val="single" w:sz="4" w:space="0" w:color="auto"/>
              <w:right w:val="single" w:sz="4" w:space="0" w:color="auto"/>
            </w:tcBorders>
            <w:vAlign w:val="center"/>
            <w:hideMark/>
          </w:tcPr>
          <w:p w14:paraId="3022A21D" w14:textId="77777777" w:rsidR="003D5297" w:rsidRPr="006C1443" w:rsidRDefault="003D5297" w:rsidP="006C1443">
            <w:pPr>
              <w:widowControl/>
              <w:jc w:val="left"/>
              <w:rPr>
                <w:rFonts w:ascii="Calibri" w:eastAsia="Times New Roman" w:hAnsi="Calibri" w:cs="Times New Roman"/>
                <w:b/>
                <w:bCs/>
                <w:color w:val="000000"/>
                <w:kern w:val="0"/>
                <w:sz w:val="26"/>
                <w:szCs w:val="26"/>
                <w:lang w:val="en-NZ" w:eastAsia="en-NZ"/>
              </w:rPr>
            </w:pPr>
          </w:p>
        </w:tc>
        <w:tc>
          <w:tcPr>
            <w:tcW w:w="1289" w:type="dxa"/>
            <w:tcBorders>
              <w:top w:val="nil"/>
              <w:left w:val="nil"/>
              <w:bottom w:val="single" w:sz="4" w:space="0" w:color="auto"/>
              <w:right w:val="single" w:sz="4" w:space="0" w:color="auto"/>
            </w:tcBorders>
            <w:shd w:val="clear" w:color="000000" w:fill="D9D9D9"/>
            <w:noWrap/>
            <w:vAlign w:val="center"/>
            <w:hideMark/>
          </w:tcPr>
          <w:p w14:paraId="3BB1EFD4" w14:textId="77777777" w:rsidR="003D5297" w:rsidRPr="006C1443" w:rsidRDefault="003D5297" w:rsidP="006C1443">
            <w:pPr>
              <w:widowControl/>
              <w:jc w:val="center"/>
              <w:rPr>
                <w:rFonts w:ascii="Calibri" w:eastAsia="Times New Roman" w:hAnsi="Calibri" w:cs="Times New Roman"/>
                <w:i/>
                <w:iCs/>
                <w:color w:val="000000"/>
                <w:kern w:val="0"/>
                <w:sz w:val="22"/>
                <w:lang w:val="en-NZ" w:eastAsia="en-NZ"/>
              </w:rPr>
            </w:pPr>
            <w:r w:rsidRPr="006C1443">
              <w:rPr>
                <w:rFonts w:ascii="Calibri" w:eastAsia="Times New Roman" w:hAnsi="Calibri" w:cs="Times New Roman"/>
                <w:i/>
                <w:iCs/>
                <w:color w:val="000000"/>
                <w:kern w:val="0"/>
                <w:sz w:val="22"/>
                <w:lang w:val="en-NZ" w:eastAsia="en-NZ"/>
              </w:rPr>
              <w:t xml:space="preserve">120 </w:t>
            </w:r>
            <w:proofErr w:type="spellStart"/>
            <w:r w:rsidRPr="006C1443">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4" w:space="0" w:color="auto"/>
              <w:right w:val="single" w:sz="4" w:space="0" w:color="auto"/>
            </w:tcBorders>
            <w:shd w:val="clear" w:color="auto" w:fill="auto"/>
            <w:noWrap/>
            <w:vAlign w:val="center"/>
            <w:hideMark/>
          </w:tcPr>
          <w:p w14:paraId="344A61D2"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 xml:space="preserve"> 1200 gm </w:t>
            </w:r>
          </w:p>
        </w:tc>
        <w:tc>
          <w:tcPr>
            <w:tcW w:w="918" w:type="dxa"/>
            <w:tcBorders>
              <w:top w:val="nil"/>
              <w:left w:val="nil"/>
              <w:bottom w:val="single" w:sz="4" w:space="0" w:color="auto"/>
              <w:right w:val="single" w:sz="4" w:space="0" w:color="auto"/>
            </w:tcBorders>
            <w:shd w:val="clear" w:color="auto" w:fill="auto"/>
            <w:noWrap/>
            <w:vAlign w:val="center"/>
            <w:hideMark/>
          </w:tcPr>
          <w:p w14:paraId="24978BE8" w14:textId="77777777" w:rsidR="003D5297" w:rsidRPr="006C1443" w:rsidRDefault="003D5297" w:rsidP="006C1443">
            <w:pPr>
              <w:widowControl/>
              <w:jc w:val="center"/>
              <w:rPr>
                <w:rFonts w:ascii="Calibri" w:eastAsia="Times New Roman" w:hAnsi="Calibri" w:cs="Times New Roman"/>
                <w:color w:val="000000"/>
                <w:kern w:val="0"/>
                <w:sz w:val="22"/>
                <w:lang w:val="en-NZ" w:eastAsia="en-NZ"/>
              </w:rPr>
            </w:pPr>
            <w:r w:rsidRPr="006C1443">
              <w:rPr>
                <w:rFonts w:ascii="Calibri" w:eastAsia="Times New Roman" w:hAnsi="Calibri" w:cs="Times New Roman"/>
                <w:color w:val="000000"/>
                <w:kern w:val="0"/>
                <w:sz w:val="22"/>
                <w:lang w:val="en-NZ" w:eastAsia="en-NZ"/>
              </w:rPr>
              <w:t>84</w:t>
            </w:r>
          </w:p>
        </w:tc>
      </w:tr>
    </w:tbl>
    <w:p w14:paraId="5E4A817C" w14:textId="77777777" w:rsidR="006C1443" w:rsidRDefault="006C1443" w:rsidP="00276EB3">
      <w:pPr>
        <w:autoSpaceDE w:val="0"/>
        <w:autoSpaceDN w:val="0"/>
        <w:adjustRightInd w:val="0"/>
        <w:jc w:val="left"/>
        <w:rPr>
          <w:rFonts w:eastAsia="SimSun" w:cs="Times New Roman"/>
          <w:b/>
          <w:bCs/>
          <w:color w:val="000000"/>
          <w:kern w:val="0"/>
          <w:sz w:val="24"/>
          <w:szCs w:val="24"/>
          <w:u w:val="single"/>
          <w:lang w:val="en-NZ"/>
        </w:rPr>
      </w:pPr>
    </w:p>
    <w:p w14:paraId="6B565686" w14:textId="77777777" w:rsidR="006C1443" w:rsidRDefault="006C1443" w:rsidP="00276EB3">
      <w:pPr>
        <w:autoSpaceDE w:val="0"/>
        <w:autoSpaceDN w:val="0"/>
        <w:adjustRightInd w:val="0"/>
        <w:jc w:val="left"/>
        <w:rPr>
          <w:rFonts w:eastAsia="SimSun" w:cs="Times New Roman"/>
          <w:b/>
          <w:bCs/>
          <w:color w:val="000000"/>
          <w:kern w:val="0"/>
          <w:sz w:val="24"/>
          <w:szCs w:val="24"/>
          <w:u w:val="single"/>
          <w:lang w:val="en-NZ"/>
        </w:rPr>
      </w:pPr>
    </w:p>
    <w:p w14:paraId="6A4242C5" w14:textId="77777777" w:rsidR="006C1443" w:rsidRDefault="006C1443" w:rsidP="00276EB3">
      <w:pPr>
        <w:autoSpaceDE w:val="0"/>
        <w:autoSpaceDN w:val="0"/>
        <w:adjustRightInd w:val="0"/>
        <w:jc w:val="left"/>
        <w:rPr>
          <w:rFonts w:eastAsia="SimSun" w:cs="Times New Roman"/>
          <w:b/>
          <w:bCs/>
          <w:color w:val="000000"/>
          <w:kern w:val="0"/>
          <w:sz w:val="24"/>
          <w:szCs w:val="24"/>
          <w:u w:val="single"/>
          <w:lang w:val="en-NZ"/>
        </w:rPr>
      </w:pPr>
    </w:p>
    <w:p w14:paraId="0B087595" w14:textId="77777777" w:rsidR="006C1443" w:rsidRDefault="006C1443" w:rsidP="00276EB3">
      <w:pPr>
        <w:autoSpaceDE w:val="0"/>
        <w:autoSpaceDN w:val="0"/>
        <w:adjustRightInd w:val="0"/>
        <w:jc w:val="left"/>
        <w:rPr>
          <w:rFonts w:eastAsia="SimSun" w:cs="Times New Roman"/>
          <w:b/>
          <w:bCs/>
          <w:color w:val="000000"/>
          <w:kern w:val="0"/>
          <w:sz w:val="24"/>
          <w:szCs w:val="24"/>
          <w:u w:val="single"/>
          <w:lang w:val="en-NZ"/>
        </w:rPr>
      </w:pPr>
    </w:p>
    <w:p w14:paraId="5E938BD3" w14:textId="77777777" w:rsidR="0053155D" w:rsidRPr="00267629" w:rsidRDefault="00276EB3" w:rsidP="00276EB3">
      <w:pPr>
        <w:autoSpaceDE w:val="0"/>
        <w:autoSpaceDN w:val="0"/>
        <w:adjustRightInd w:val="0"/>
        <w:jc w:val="left"/>
        <w:rPr>
          <w:rFonts w:eastAsia="SimSun" w:cs="Times New Roman"/>
          <w:b/>
          <w:bCs/>
          <w:color w:val="000000"/>
          <w:kern w:val="0"/>
          <w:sz w:val="24"/>
          <w:szCs w:val="24"/>
          <w:u w:val="single"/>
          <w:lang w:val="zh-CN"/>
        </w:rPr>
      </w:pPr>
      <w:r w:rsidRPr="00267629">
        <w:rPr>
          <w:rFonts w:eastAsia="SimSun" w:cs="Times New Roman"/>
          <w:b/>
          <w:bCs/>
          <w:color w:val="000000"/>
          <w:kern w:val="0"/>
          <w:sz w:val="24"/>
          <w:szCs w:val="24"/>
          <w:u w:val="single"/>
          <w:lang w:val="zh-CN"/>
        </w:rPr>
        <w:t xml:space="preserve">Analysis: </w:t>
      </w:r>
    </w:p>
    <w:p w14:paraId="5D680E6B" w14:textId="77777777" w:rsidR="00276EB3" w:rsidRDefault="00276EB3" w:rsidP="0053155D">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Add MS (2 ml, 4 ml, 6 ml, 8 ml, 10 ml, </w:t>
      </w:r>
      <w:r w:rsidR="00266E89">
        <w:rPr>
          <w:rFonts w:eastAsia="SimSun" w:cs="Times New Roman"/>
          <w:color w:val="000000"/>
          <w:kern w:val="0"/>
          <w:sz w:val="24"/>
          <w:szCs w:val="24"/>
        </w:rPr>
        <w:t>12 ml) in the raw water bottles</w:t>
      </w:r>
    </w:p>
    <w:p w14:paraId="7BFE06DE" w14:textId="77777777" w:rsidR="00266E89" w:rsidRPr="00267629" w:rsidRDefault="00266E89" w:rsidP="00266E89">
      <w:pPr>
        <w:pStyle w:val="ListParagraph"/>
        <w:autoSpaceDE w:val="0"/>
        <w:autoSpaceDN w:val="0"/>
        <w:adjustRightInd w:val="0"/>
        <w:ind w:left="780" w:firstLineChars="0" w:firstLine="0"/>
        <w:jc w:val="left"/>
        <w:rPr>
          <w:rFonts w:eastAsia="SimSun" w:cs="Times New Roman"/>
          <w:color w:val="000000"/>
          <w:kern w:val="0"/>
          <w:sz w:val="24"/>
          <w:szCs w:val="24"/>
        </w:rPr>
      </w:pPr>
    </w:p>
    <w:p w14:paraId="5B5A7758" w14:textId="77777777" w:rsidR="00276EB3" w:rsidRPr="00267629" w:rsidRDefault="00276EB3" w:rsidP="0053155D">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Stir for about 10 min. and leave the solution to settle for 30 min. </w:t>
      </w:r>
    </w:p>
    <w:p w14:paraId="38A15F2F" w14:textId="77777777" w:rsidR="00276EB3" w:rsidRPr="00266E89" w:rsidRDefault="00276EB3" w:rsidP="007F2582">
      <w:pPr>
        <w:autoSpaceDE w:val="0"/>
        <w:autoSpaceDN w:val="0"/>
        <w:adjustRightInd w:val="0"/>
        <w:ind w:firstLineChars="250" w:firstLine="600"/>
        <w:jc w:val="left"/>
        <w:rPr>
          <w:rFonts w:eastAsia="楷体" w:cs="Times New Roman"/>
          <w:color w:val="000000"/>
          <w:kern w:val="0"/>
          <w:sz w:val="24"/>
          <w:szCs w:val="24"/>
          <w:lang w:val="en-NZ"/>
        </w:rPr>
      </w:pPr>
    </w:p>
    <w:p w14:paraId="21CD5D5A" w14:textId="77777777" w:rsidR="00276EB3" w:rsidRPr="00267629" w:rsidRDefault="00276EB3" w:rsidP="0053155D">
      <w:pPr>
        <w:pStyle w:val="ListParagraph"/>
        <w:numPr>
          <w:ilvl w:val="0"/>
          <w:numId w:val="2"/>
        </w:numPr>
        <w:autoSpaceDE w:val="0"/>
        <w:autoSpaceDN w:val="0"/>
        <w:adjustRightInd w:val="0"/>
        <w:ind w:firstLineChars="0"/>
        <w:jc w:val="left"/>
        <w:rPr>
          <w:rFonts w:eastAsia="SimSun" w:cs="Times New Roman"/>
          <w:color w:val="000000"/>
          <w:kern w:val="0"/>
          <w:sz w:val="24"/>
          <w:szCs w:val="24"/>
        </w:rPr>
      </w:pPr>
      <w:r w:rsidRPr="00267629">
        <w:rPr>
          <w:rFonts w:eastAsia="SimSun" w:cs="Times New Roman"/>
          <w:color w:val="000000"/>
          <w:kern w:val="0"/>
          <w:sz w:val="24"/>
          <w:szCs w:val="24"/>
        </w:rPr>
        <w:t xml:space="preserve">Measure the turbidity of the jars </w:t>
      </w:r>
    </w:p>
    <w:p w14:paraId="5E82FFEA" w14:textId="77777777" w:rsidR="00276EB3" w:rsidRPr="00266E89" w:rsidRDefault="00276EB3" w:rsidP="007F2582">
      <w:pPr>
        <w:autoSpaceDE w:val="0"/>
        <w:autoSpaceDN w:val="0"/>
        <w:adjustRightInd w:val="0"/>
        <w:ind w:firstLineChars="250" w:firstLine="600"/>
        <w:jc w:val="left"/>
        <w:rPr>
          <w:rFonts w:eastAsia="楷体" w:cs="Times New Roman"/>
          <w:color w:val="000000"/>
          <w:kern w:val="0"/>
          <w:sz w:val="24"/>
          <w:szCs w:val="24"/>
          <w:lang w:val="en-NZ"/>
        </w:rPr>
      </w:pPr>
    </w:p>
    <w:p w14:paraId="62A09304" w14:textId="77777777" w:rsidR="002B788D" w:rsidRPr="00267629" w:rsidRDefault="002B788D" w:rsidP="00276EB3">
      <w:pPr>
        <w:autoSpaceDE w:val="0"/>
        <w:autoSpaceDN w:val="0"/>
        <w:adjustRightInd w:val="0"/>
        <w:jc w:val="left"/>
        <w:rPr>
          <w:rFonts w:eastAsia="SimSun" w:cs="Times New Roman"/>
          <w:color w:val="000000"/>
          <w:kern w:val="0"/>
          <w:sz w:val="24"/>
          <w:szCs w:val="24"/>
          <w:lang w:val="zh-CN"/>
        </w:rPr>
      </w:pPr>
    </w:p>
    <w:p w14:paraId="4534E695" w14:textId="77777777" w:rsidR="00276EB3" w:rsidRPr="00267629" w:rsidRDefault="00276EB3" w:rsidP="00276EB3">
      <w:pPr>
        <w:autoSpaceDE w:val="0"/>
        <w:autoSpaceDN w:val="0"/>
        <w:adjustRightInd w:val="0"/>
        <w:jc w:val="left"/>
        <w:rPr>
          <w:rFonts w:eastAsia="SimSun" w:cs="Times New Roman"/>
          <w:i/>
          <w:iCs/>
          <w:color w:val="000000"/>
          <w:kern w:val="0"/>
          <w:sz w:val="24"/>
          <w:szCs w:val="24"/>
          <w:lang w:val="zh-CN"/>
        </w:rPr>
      </w:pPr>
      <w:r w:rsidRPr="00267629">
        <w:rPr>
          <w:rFonts w:eastAsia="SimSun" w:cs="Times New Roman"/>
          <w:i/>
          <w:iCs/>
          <w:color w:val="000000"/>
          <w:kern w:val="0"/>
          <w:sz w:val="24"/>
          <w:szCs w:val="24"/>
          <w:lang w:val="zh-CN"/>
        </w:rPr>
        <w:t xml:space="preserve">Turbidity after 30 min </w:t>
      </w:r>
    </w:p>
    <w:p w14:paraId="197EABB6" w14:textId="77777777" w:rsidR="00276EB3" w:rsidRPr="00267629" w:rsidRDefault="00276EB3" w:rsidP="00276EB3">
      <w:pPr>
        <w:autoSpaceDE w:val="0"/>
        <w:autoSpaceDN w:val="0"/>
        <w:adjustRightInd w:val="0"/>
        <w:jc w:val="left"/>
        <w:rPr>
          <w:rFonts w:eastAsia="楷体" w:cs="Times New Roman"/>
          <w:color w:val="000000"/>
          <w:kern w:val="0"/>
          <w:sz w:val="24"/>
          <w:szCs w:val="24"/>
          <w:lang w:val="zh-CN"/>
        </w:rPr>
      </w:pPr>
    </w:p>
    <w:tbl>
      <w:tblPr>
        <w:tblW w:w="9597" w:type="dxa"/>
        <w:jc w:val="center"/>
        <w:tblLayout w:type="fixed"/>
        <w:tblLook w:val="0000" w:firstRow="0" w:lastRow="0" w:firstColumn="0" w:lastColumn="0" w:noHBand="0" w:noVBand="0"/>
      </w:tblPr>
      <w:tblGrid>
        <w:gridCol w:w="1913"/>
        <w:gridCol w:w="1559"/>
        <w:gridCol w:w="1730"/>
        <w:gridCol w:w="1560"/>
        <w:gridCol w:w="1417"/>
        <w:gridCol w:w="1418"/>
      </w:tblGrid>
      <w:tr w:rsidR="00276EB3" w:rsidRPr="00267629" w14:paraId="6346F9B1" w14:textId="77777777" w:rsidTr="00266E89">
        <w:trPr>
          <w:trHeight w:val="199"/>
          <w:jc w:val="center"/>
        </w:trPr>
        <w:tc>
          <w:tcPr>
            <w:tcW w:w="1913" w:type="dxa"/>
            <w:tcBorders>
              <w:top w:val="single" w:sz="8" w:space="0" w:color="000000"/>
              <w:left w:val="single" w:sz="8" w:space="0" w:color="000000"/>
              <w:bottom w:val="single" w:sz="8" w:space="0" w:color="000000"/>
              <w:right w:val="single" w:sz="8" w:space="0" w:color="000000"/>
            </w:tcBorders>
          </w:tcPr>
          <w:p w14:paraId="2B8E26D5"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Jar 12 ml </w:t>
            </w:r>
          </w:p>
          <w:p w14:paraId="07747853"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12ml</w:t>
            </w:r>
          </w:p>
        </w:tc>
        <w:tc>
          <w:tcPr>
            <w:tcW w:w="1559" w:type="dxa"/>
            <w:tcBorders>
              <w:top w:val="single" w:sz="8" w:space="0" w:color="000000"/>
              <w:left w:val="single" w:sz="8" w:space="0" w:color="000000"/>
              <w:bottom w:val="single" w:sz="8" w:space="0" w:color="000000"/>
              <w:right w:val="single" w:sz="8" w:space="0" w:color="000000"/>
            </w:tcBorders>
          </w:tcPr>
          <w:p w14:paraId="1A38AB72"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Jar 10 ml </w:t>
            </w:r>
          </w:p>
          <w:p w14:paraId="0B15FD19"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10ml</w:t>
            </w:r>
          </w:p>
        </w:tc>
        <w:tc>
          <w:tcPr>
            <w:tcW w:w="1730" w:type="dxa"/>
            <w:tcBorders>
              <w:top w:val="single" w:sz="8" w:space="0" w:color="000000"/>
              <w:left w:val="single" w:sz="8" w:space="0" w:color="000000"/>
              <w:bottom w:val="single" w:sz="8" w:space="0" w:color="000000"/>
              <w:right w:val="single" w:sz="8" w:space="0" w:color="000000"/>
            </w:tcBorders>
          </w:tcPr>
          <w:p w14:paraId="659B62E6" w14:textId="77777777" w:rsidR="00276EB3" w:rsidRPr="00267629" w:rsidRDefault="00276EB3">
            <w:pPr>
              <w:autoSpaceDE w:val="0"/>
              <w:autoSpaceDN w:val="0"/>
              <w:adjustRightInd w:val="0"/>
              <w:jc w:val="left"/>
              <w:rPr>
                <w:rFonts w:eastAsia="SimSun" w:cs="Times New Roman"/>
                <w:b/>
                <w:bCs/>
                <w:color w:val="000000"/>
                <w:kern w:val="0"/>
                <w:sz w:val="24"/>
                <w:szCs w:val="24"/>
                <w:lang w:val="zh-CN"/>
              </w:rPr>
            </w:pPr>
            <w:r w:rsidRPr="00267629">
              <w:rPr>
                <w:rFonts w:eastAsia="SimSun" w:cs="Times New Roman"/>
                <w:b/>
                <w:bCs/>
                <w:color w:val="000000"/>
                <w:kern w:val="0"/>
                <w:sz w:val="24"/>
                <w:szCs w:val="24"/>
                <w:lang w:val="zh-CN"/>
              </w:rPr>
              <w:t xml:space="preserve">Jar 8 ml </w:t>
            </w:r>
          </w:p>
          <w:p w14:paraId="152E01F3"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b/>
                <w:bCs/>
                <w:color w:val="000000"/>
                <w:kern w:val="0"/>
                <w:sz w:val="24"/>
                <w:szCs w:val="24"/>
                <w:lang w:val="zh-CN"/>
              </w:rPr>
              <w:t>8ml</w:t>
            </w:r>
          </w:p>
        </w:tc>
        <w:tc>
          <w:tcPr>
            <w:tcW w:w="1560" w:type="dxa"/>
            <w:tcBorders>
              <w:top w:val="single" w:sz="8" w:space="0" w:color="000000"/>
              <w:left w:val="single" w:sz="8" w:space="0" w:color="000000"/>
              <w:bottom w:val="single" w:sz="8" w:space="0" w:color="000000"/>
              <w:right w:val="single" w:sz="8" w:space="0" w:color="000000"/>
            </w:tcBorders>
          </w:tcPr>
          <w:p w14:paraId="210D8C70"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Jar 6 ml </w:t>
            </w:r>
          </w:p>
          <w:p w14:paraId="1FD17144"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6ml</w:t>
            </w:r>
          </w:p>
        </w:tc>
        <w:tc>
          <w:tcPr>
            <w:tcW w:w="1417" w:type="dxa"/>
            <w:tcBorders>
              <w:top w:val="single" w:sz="8" w:space="0" w:color="000000"/>
              <w:left w:val="single" w:sz="8" w:space="0" w:color="000000"/>
              <w:bottom w:val="single" w:sz="8" w:space="0" w:color="000000"/>
              <w:right w:val="single" w:sz="8" w:space="0" w:color="000000"/>
            </w:tcBorders>
          </w:tcPr>
          <w:p w14:paraId="40F3099B"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Jar 4 ml </w:t>
            </w:r>
          </w:p>
          <w:p w14:paraId="46C45939"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4ml</w:t>
            </w:r>
          </w:p>
        </w:tc>
        <w:tc>
          <w:tcPr>
            <w:tcW w:w="1418" w:type="dxa"/>
            <w:tcBorders>
              <w:top w:val="single" w:sz="8" w:space="0" w:color="000000"/>
              <w:left w:val="single" w:sz="8" w:space="0" w:color="000000"/>
              <w:bottom w:val="single" w:sz="8" w:space="0" w:color="000000"/>
              <w:right w:val="single" w:sz="8" w:space="0" w:color="000000"/>
            </w:tcBorders>
          </w:tcPr>
          <w:p w14:paraId="759FB858"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Jar 2 ml </w:t>
            </w:r>
          </w:p>
          <w:p w14:paraId="0B70039B"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2ml</w:t>
            </w:r>
          </w:p>
        </w:tc>
      </w:tr>
      <w:tr w:rsidR="00276EB3" w:rsidRPr="00267629" w14:paraId="19ADA047" w14:textId="77777777" w:rsidTr="00266E89">
        <w:trPr>
          <w:trHeight w:val="193"/>
          <w:jc w:val="center"/>
        </w:trPr>
        <w:tc>
          <w:tcPr>
            <w:tcW w:w="1913" w:type="dxa"/>
            <w:tcBorders>
              <w:top w:val="single" w:sz="8" w:space="0" w:color="000000"/>
              <w:left w:val="single" w:sz="8" w:space="0" w:color="000000"/>
              <w:bottom w:val="single" w:sz="8" w:space="0" w:color="000000"/>
              <w:right w:val="single" w:sz="8" w:space="0" w:color="000000"/>
            </w:tcBorders>
          </w:tcPr>
          <w:p w14:paraId="34E5F7D5"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&lt; 5 NTU </w:t>
            </w:r>
          </w:p>
        </w:tc>
        <w:tc>
          <w:tcPr>
            <w:tcW w:w="1559" w:type="dxa"/>
            <w:tcBorders>
              <w:top w:val="single" w:sz="8" w:space="0" w:color="000000"/>
              <w:left w:val="single" w:sz="8" w:space="0" w:color="000000"/>
              <w:bottom w:val="single" w:sz="8" w:space="0" w:color="000000"/>
              <w:right w:val="single" w:sz="8" w:space="0" w:color="000000"/>
            </w:tcBorders>
          </w:tcPr>
          <w:p w14:paraId="75617BDF"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&lt; 5 NTU </w:t>
            </w:r>
          </w:p>
        </w:tc>
        <w:tc>
          <w:tcPr>
            <w:tcW w:w="1730" w:type="dxa"/>
            <w:tcBorders>
              <w:top w:val="single" w:sz="8" w:space="0" w:color="000000"/>
              <w:left w:val="single" w:sz="8" w:space="0" w:color="000000"/>
              <w:bottom w:val="single" w:sz="8" w:space="0" w:color="000000"/>
              <w:right w:val="single" w:sz="8" w:space="0" w:color="000000"/>
            </w:tcBorders>
          </w:tcPr>
          <w:p w14:paraId="37D9FD84"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b/>
                <w:bCs/>
                <w:color w:val="000000"/>
                <w:kern w:val="0"/>
                <w:sz w:val="24"/>
                <w:szCs w:val="24"/>
                <w:lang w:val="zh-CN"/>
              </w:rPr>
              <w:t xml:space="preserve">&lt; 5 NTU </w:t>
            </w:r>
          </w:p>
        </w:tc>
        <w:tc>
          <w:tcPr>
            <w:tcW w:w="1560" w:type="dxa"/>
            <w:tcBorders>
              <w:top w:val="single" w:sz="8" w:space="0" w:color="000000"/>
              <w:left w:val="single" w:sz="8" w:space="0" w:color="000000"/>
              <w:bottom w:val="single" w:sz="8" w:space="0" w:color="000000"/>
              <w:right w:val="single" w:sz="8" w:space="0" w:color="000000"/>
            </w:tcBorders>
          </w:tcPr>
          <w:p w14:paraId="40DF932F"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20 NTU </w:t>
            </w:r>
          </w:p>
        </w:tc>
        <w:tc>
          <w:tcPr>
            <w:tcW w:w="1417" w:type="dxa"/>
            <w:tcBorders>
              <w:top w:val="single" w:sz="8" w:space="0" w:color="000000"/>
              <w:left w:val="single" w:sz="8" w:space="0" w:color="000000"/>
              <w:bottom w:val="single" w:sz="8" w:space="0" w:color="000000"/>
              <w:right w:val="single" w:sz="8" w:space="0" w:color="000000"/>
            </w:tcBorders>
          </w:tcPr>
          <w:p w14:paraId="5C1E50EF"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50 NTU </w:t>
            </w:r>
          </w:p>
        </w:tc>
        <w:tc>
          <w:tcPr>
            <w:tcW w:w="1418" w:type="dxa"/>
            <w:tcBorders>
              <w:top w:val="single" w:sz="8" w:space="0" w:color="000000"/>
              <w:left w:val="single" w:sz="8" w:space="0" w:color="000000"/>
              <w:bottom w:val="single" w:sz="8" w:space="0" w:color="000000"/>
              <w:right w:val="single" w:sz="8" w:space="0" w:color="000000"/>
            </w:tcBorders>
          </w:tcPr>
          <w:p w14:paraId="1213B905" w14:textId="77777777" w:rsidR="00276EB3" w:rsidRPr="00267629" w:rsidRDefault="00276EB3">
            <w:pPr>
              <w:autoSpaceDE w:val="0"/>
              <w:autoSpaceDN w:val="0"/>
              <w:adjustRightInd w:val="0"/>
              <w:jc w:val="left"/>
              <w:rPr>
                <w:rFonts w:eastAsia="SimSun" w:cs="Times New Roman"/>
                <w:color w:val="000000"/>
                <w:kern w:val="0"/>
                <w:sz w:val="24"/>
                <w:szCs w:val="24"/>
                <w:lang w:val="zh-CN"/>
              </w:rPr>
            </w:pPr>
            <w:r w:rsidRPr="00267629">
              <w:rPr>
                <w:rFonts w:eastAsia="SimSun" w:cs="Times New Roman"/>
                <w:color w:val="000000"/>
                <w:kern w:val="0"/>
                <w:sz w:val="24"/>
                <w:szCs w:val="24"/>
                <w:lang w:val="zh-CN"/>
              </w:rPr>
              <w:t xml:space="preserve">100 NTU </w:t>
            </w:r>
          </w:p>
        </w:tc>
      </w:tr>
    </w:tbl>
    <w:p w14:paraId="34EA84C2" w14:textId="77777777" w:rsidR="00276EB3" w:rsidRPr="00267629" w:rsidRDefault="00276EB3" w:rsidP="00276EB3">
      <w:pPr>
        <w:autoSpaceDE w:val="0"/>
        <w:autoSpaceDN w:val="0"/>
        <w:adjustRightInd w:val="0"/>
        <w:jc w:val="left"/>
        <w:rPr>
          <w:rFonts w:eastAsia="SimSun" w:cs="Times New Roman"/>
          <w:color w:val="000000"/>
          <w:kern w:val="0"/>
          <w:sz w:val="24"/>
          <w:szCs w:val="24"/>
          <w:lang w:val="zh-CN"/>
        </w:rPr>
      </w:pPr>
    </w:p>
    <w:p w14:paraId="23F3CC76" w14:textId="77777777" w:rsidR="00276EB3" w:rsidRPr="00267629" w:rsidRDefault="00276EB3" w:rsidP="00276EB3">
      <w:pPr>
        <w:autoSpaceDE w:val="0"/>
        <w:autoSpaceDN w:val="0"/>
        <w:adjustRightInd w:val="0"/>
        <w:jc w:val="left"/>
        <w:rPr>
          <w:rFonts w:eastAsia="SimSun" w:cs="Times New Roman"/>
          <w:color w:val="000000"/>
          <w:kern w:val="0"/>
          <w:sz w:val="24"/>
          <w:szCs w:val="24"/>
        </w:rPr>
      </w:pPr>
      <w:r w:rsidRPr="00267629">
        <w:rPr>
          <w:rFonts w:eastAsia="SimSun" w:cs="Times New Roman"/>
          <w:color w:val="000000"/>
          <w:kern w:val="0"/>
          <w:sz w:val="24"/>
          <w:szCs w:val="24"/>
        </w:rPr>
        <w:t>Choose the right jar (the one with fewer reagent that achieves a turbidity &lt; 5 NTU, in the example Jar 8 ml)</w:t>
      </w:r>
    </w:p>
    <w:p w14:paraId="5AF7975E" w14:textId="77777777" w:rsidR="002B788D" w:rsidRPr="00267629" w:rsidRDefault="002B788D" w:rsidP="00276EB3">
      <w:pPr>
        <w:autoSpaceDE w:val="0"/>
        <w:autoSpaceDN w:val="0"/>
        <w:adjustRightInd w:val="0"/>
        <w:jc w:val="left"/>
        <w:rPr>
          <w:rFonts w:eastAsia="SimSun" w:cs="Times New Roman"/>
          <w:color w:val="000000"/>
          <w:kern w:val="0"/>
          <w:sz w:val="24"/>
          <w:szCs w:val="24"/>
          <w:lang w:val="zh-CN"/>
        </w:rPr>
      </w:pPr>
    </w:p>
    <w:p w14:paraId="6776DC72" w14:textId="77777777" w:rsidR="001F2379" w:rsidRDefault="001F2379" w:rsidP="003149FB">
      <w:pPr>
        <w:autoSpaceDE w:val="0"/>
        <w:autoSpaceDN w:val="0"/>
        <w:adjustRightInd w:val="0"/>
        <w:jc w:val="left"/>
        <w:rPr>
          <w:rFonts w:eastAsia="SimSun" w:cs="Times New Roman"/>
          <w:color w:val="000000"/>
          <w:kern w:val="0"/>
          <w:sz w:val="24"/>
          <w:szCs w:val="24"/>
        </w:rPr>
      </w:pPr>
    </w:p>
    <w:p w14:paraId="55F3DF73" w14:textId="77777777" w:rsidR="001F2379" w:rsidRPr="00267629" w:rsidRDefault="001F2379" w:rsidP="003149FB">
      <w:pPr>
        <w:autoSpaceDE w:val="0"/>
        <w:autoSpaceDN w:val="0"/>
        <w:adjustRightInd w:val="0"/>
        <w:jc w:val="left"/>
        <w:rPr>
          <w:rFonts w:eastAsia="SimSun" w:cs="Times New Roman"/>
          <w:color w:val="000000"/>
          <w:kern w:val="0"/>
          <w:sz w:val="24"/>
          <w:szCs w:val="24"/>
        </w:rPr>
      </w:pPr>
    </w:p>
    <w:sectPr w:rsidR="001F2379" w:rsidRPr="00267629" w:rsidSect="00C53D9C">
      <w:footerReference w:type="even" r:id="rId7"/>
      <w:footerReference w:type="default" r:id="rId8"/>
      <w:pgSz w:w="12240" w:h="15840"/>
      <w:pgMar w:top="426" w:right="1800" w:bottom="1440" w:left="1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97C2" w14:textId="77777777" w:rsidR="004B028B" w:rsidRDefault="004B028B" w:rsidP="00D36C5B">
      <w:r>
        <w:separator/>
      </w:r>
    </w:p>
  </w:endnote>
  <w:endnote w:type="continuationSeparator" w:id="0">
    <w:p w14:paraId="3DE7F88A" w14:textId="77777777" w:rsidR="004B028B" w:rsidRDefault="004B028B" w:rsidP="00D3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altName w:val="Microsoft YaHei"/>
    <w:panose1 w:val="00000000000000000000"/>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347E" w14:textId="77777777" w:rsidR="00B40ED6" w:rsidRPr="007F2582" w:rsidRDefault="00B40ED6" w:rsidP="00B40ED6">
    <w:pPr>
      <w:pStyle w:val="Footer"/>
    </w:pPr>
    <w:r>
      <w:rPr>
        <w:rFonts w:hint="eastAsia"/>
      </w:rPr>
      <w:tab/>
    </w:r>
    <w:r>
      <w:rPr>
        <w:rFonts w:hint="eastAsia"/>
      </w:rPr>
      <w:tab/>
      <w:t xml:space="preserve"> JAR TEST </w:t>
    </w:r>
    <w:r>
      <w:rPr>
        <w:rFonts w:hint="eastAsia"/>
      </w:rPr>
      <w:t>烧杯实验法</w:t>
    </w:r>
    <w:r>
      <w:rPr>
        <w:rFonts w:hint="eastAsia"/>
      </w:rPr>
      <w:t xml:space="preserve">    page 2</w:t>
    </w:r>
  </w:p>
  <w:p w14:paraId="491D817E" w14:textId="77777777" w:rsidR="00B40ED6" w:rsidRDefault="00B4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8019" w14:textId="77777777" w:rsidR="007F2582" w:rsidRPr="007F2582" w:rsidRDefault="00B40ED6">
    <w:pPr>
      <w:pStyle w:val="Footer"/>
    </w:pPr>
    <w:r>
      <w:rPr>
        <w:rFonts w:hint="eastAsia"/>
      </w:rPr>
      <w:tab/>
    </w:r>
    <w:r>
      <w:rPr>
        <w:rFonts w:hint="eastAsia"/>
      </w:rPr>
      <w:tab/>
      <w:t xml:space="preserve">JAR TEST </w:t>
    </w:r>
    <w:r>
      <w:rPr>
        <w:rFonts w:hint="eastAsia"/>
      </w:rPr>
      <w:t>烧杯实验法</w:t>
    </w:r>
    <w:r>
      <w:rPr>
        <w:rFonts w:hint="eastAsia"/>
      </w:rPr>
      <w:t xml:space="preserve">    page 1</w:t>
    </w:r>
  </w:p>
  <w:p w14:paraId="25051028" w14:textId="77777777" w:rsidR="00872FFE" w:rsidRDefault="00872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483E1" w14:textId="77777777" w:rsidR="004B028B" w:rsidRDefault="004B028B" w:rsidP="00D36C5B">
      <w:r>
        <w:separator/>
      </w:r>
    </w:p>
  </w:footnote>
  <w:footnote w:type="continuationSeparator" w:id="0">
    <w:p w14:paraId="7FDAD13F" w14:textId="77777777" w:rsidR="004B028B" w:rsidRDefault="004B028B" w:rsidP="00D3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0C9280"/>
    <w:lvl w:ilvl="0">
      <w:numFmt w:val="bullet"/>
      <w:lvlText w:val="*"/>
      <w:lvlJc w:val="left"/>
    </w:lvl>
  </w:abstractNum>
  <w:abstractNum w:abstractNumId="1" w15:restartNumberingAfterBreak="0">
    <w:nsid w:val="1F537179"/>
    <w:multiLevelType w:val="multilevel"/>
    <w:tmpl w:val="94A859CA"/>
    <w:lvl w:ilvl="0">
      <w:start w:val="1"/>
      <w:numFmt w:val="decimal"/>
      <w:pStyle w:val="Heading1"/>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15:restartNumberingAfterBreak="0">
    <w:nsid w:val="317A615D"/>
    <w:multiLevelType w:val="hybridMultilevel"/>
    <w:tmpl w:val="90BAB310"/>
    <w:lvl w:ilvl="0" w:tplc="D6180EF6">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38658FD"/>
    <w:multiLevelType w:val="hybridMultilevel"/>
    <w:tmpl w:val="4072BF18"/>
    <w:lvl w:ilvl="0" w:tplc="8B20C5D0">
      <w:start w:val="1"/>
      <w:numFmt w:val="decimal"/>
      <w:pStyle w:val="Heading2"/>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8"/>
          <w:szCs w:val="28"/>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6EB3"/>
    <w:rsid w:val="0009130E"/>
    <w:rsid w:val="000D5870"/>
    <w:rsid w:val="0014695C"/>
    <w:rsid w:val="001D5425"/>
    <w:rsid w:val="001F2379"/>
    <w:rsid w:val="001F375F"/>
    <w:rsid w:val="00221611"/>
    <w:rsid w:val="00251EF5"/>
    <w:rsid w:val="00257A30"/>
    <w:rsid w:val="00266E89"/>
    <w:rsid w:val="00267629"/>
    <w:rsid w:val="00275F1D"/>
    <w:rsid w:val="00276A80"/>
    <w:rsid w:val="00276EB3"/>
    <w:rsid w:val="0028183C"/>
    <w:rsid w:val="002B788D"/>
    <w:rsid w:val="002C1D4D"/>
    <w:rsid w:val="003149FB"/>
    <w:rsid w:val="003D5297"/>
    <w:rsid w:val="003F101F"/>
    <w:rsid w:val="003F25D8"/>
    <w:rsid w:val="00495056"/>
    <w:rsid w:val="004A2962"/>
    <w:rsid w:val="004B028B"/>
    <w:rsid w:val="004F3212"/>
    <w:rsid w:val="00530CB5"/>
    <w:rsid w:val="0053155D"/>
    <w:rsid w:val="00570A26"/>
    <w:rsid w:val="005F2B9D"/>
    <w:rsid w:val="00625FD7"/>
    <w:rsid w:val="006326D6"/>
    <w:rsid w:val="006C1443"/>
    <w:rsid w:val="006D333D"/>
    <w:rsid w:val="006F2C68"/>
    <w:rsid w:val="007074F7"/>
    <w:rsid w:val="007C1962"/>
    <w:rsid w:val="007F2582"/>
    <w:rsid w:val="007F629A"/>
    <w:rsid w:val="0084045A"/>
    <w:rsid w:val="00872FFE"/>
    <w:rsid w:val="008A2F7A"/>
    <w:rsid w:val="008F0045"/>
    <w:rsid w:val="009258B3"/>
    <w:rsid w:val="00985A3F"/>
    <w:rsid w:val="00A067DA"/>
    <w:rsid w:val="00A51F3C"/>
    <w:rsid w:val="00AD4963"/>
    <w:rsid w:val="00B22993"/>
    <w:rsid w:val="00B40ED6"/>
    <w:rsid w:val="00B72B1D"/>
    <w:rsid w:val="00B74A04"/>
    <w:rsid w:val="00B8432F"/>
    <w:rsid w:val="00B95BE7"/>
    <w:rsid w:val="00B972C3"/>
    <w:rsid w:val="00BB4F19"/>
    <w:rsid w:val="00C53D9C"/>
    <w:rsid w:val="00D067FC"/>
    <w:rsid w:val="00D36C5B"/>
    <w:rsid w:val="00D406E7"/>
    <w:rsid w:val="00D458B8"/>
    <w:rsid w:val="00D50419"/>
    <w:rsid w:val="00D50903"/>
    <w:rsid w:val="00D60BD7"/>
    <w:rsid w:val="00D70B97"/>
    <w:rsid w:val="00D928E2"/>
    <w:rsid w:val="00DA0444"/>
    <w:rsid w:val="00E14EF6"/>
    <w:rsid w:val="00E56CF0"/>
    <w:rsid w:val="00E964CD"/>
    <w:rsid w:val="00EB4E9C"/>
    <w:rsid w:val="00F453D2"/>
    <w:rsid w:val="00F553B0"/>
    <w:rsid w:val="00F7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22D46"/>
  <w15:docId w15:val="{19541B79-A8C4-4FBE-8EAB-78E3ECBA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611"/>
    <w:pPr>
      <w:widowControl w:val="0"/>
      <w:jc w:val="both"/>
    </w:pPr>
  </w:style>
  <w:style w:type="paragraph" w:styleId="Heading1">
    <w:name w:val="heading 1"/>
    <w:basedOn w:val="Normal"/>
    <w:next w:val="Normal"/>
    <w:link w:val="Heading1Char"/>
    <w:uiPriority w:val="9"/>
    <w:qFormat/>
    <w:rsid w:val="002C1D4D"/>
    <w:pPr>
      <w:keepNext/>
      <w:keepLines/>
      <w:widowControl/>
      <w:numPr>
        <w:numId w:val="3"/>
      </w:numPr>
      <w:spacing w:before="600" w:after="120" w:line="276" w:lineRule="auto"/>
      <w:jc w:val="left"/>
      <w:outlineLvl w:val="0"/>
    </w:pPr>
    <w:rPr>
      <w:rFonts w:ascii="Arial" w:eastAsiaTheme="majorEastAsia" w:hAnsi="Arial" w:cstheme="majorBidi"/>
      <w:b/>
      <w:bCs/>
      <w:kern w:val="0"/>
      <w:sz w:val="28"/>
      <w:szCs w:val="28"/>
      <w:lang w:val="en-GB" w:eastAsia="en-US"/>
    </w:rPr>
  </w:style>
  <w:style w:type="paragraph" w:styleId="Heading2">
    <w:name w:val="heading 2"/>
    <w:basedOn w:val="Normal"/>
    <w:next w:val="Normal"/>
    <w:link w:val="Heading2Char"/>
    <w:uiPriority w:val="9"/>
    <w:unhideWhenUsed/>
    <w:qFormat/>
    <w:rsid w:val="002C1D4D"/>
    <w:pPr>
      <w:keepNext/>
      <w:keepLines/>
      <w:widowControl/>
      <w:numPr>
        <w:numId w:val="4"/>
      </w:numPr>
      <w:spacing w:before="320" w:after="120" w:line="276" w:lineRule="auto"/>
      <w:jc w:val="left"/>
      <w:outlineLvl w:val="1"/>
    </w:pPr>
    <w:rPr>
      <w:rFonts w:ascii="Arial" w:eastAsiaTheme="majorEastAsia" w:hAnsi="Arial" w:cstheme="majorBidi"/>
      <w:b/>
      <w:bCs/>
      <w:kern w:val="0"/>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C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36C5B"/>
    <w:rPr>
      <w:sz w:val="18"/>
      <w:szCs w:val="18"/>
    </w:rPr>
  </w:style>
  <w:style w:type="paragraph" w:styleId="Footer">
    <w:name w:val="footer"/>
    <w:basedOn w:val="Normal"/>
    <w:link w:val="FooterChar"/>
    <w:uiPriority w:val="99"/>
    <w:unhideWhenUsed/>
    <w:rsid w:val="00D36C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36C5B"/>
    <w:rPr>
      <w:sz w:val="18"/>
      <w:szCs w:val="18"/>
    </w:rPr>
  </w:style>
  <w:style w:type="paragraph" w:styleId="ListParagraph">
    <w:name w:val="List Paragraph"/>
    <w:basedOn w:val="Normal"/>
    <w:uiPriority w:val="34"/>
    <w:qFormat/>
    <w:rsid w:val="003F25D8"/>
    <w:pPr>
      <w:ind w:firstLineChars="200" w:firstLine="420"/>
    </w:pPr>
  </w:style>
  <w:style w:type="paragraph" w:styleId="BalloonText">
    <w:name w:val="Balloon Text"/>
    <w:basedOn w:val="Normal"/>
    <w:link w:val="BalloonTextChar"/>
    <w:uiPriority w:val="99"/>
    <w:semiHidden/>
    <w:unhideWhenUsed/>
    <w:rsid w:val="007F2582"/>
    <w:rPr>
      <w:sz w:val="18"/>
      <w:szCs w:val="18"/>
    </w:rPr>
  </w:style>
  <w:style w:type="character" w:customStyle="1" w:styleId="BalloonTextChar">
    <w:name w:val="Balloon Text Char"/>
    <w:basedOn w:val="DefaultParagraphFont"/>
    <w:link w:val="BalloonText"/>
    <w:uiPriority w:val="99"/>
    <w:semiHidden/>
    <w:rsid w:val="007F2582"/>
    <w:rPr>
      <w:sz w:val="18"/>
      <w:szCs w:val="18"/>
    </w:rPr>
  </w:style>
  <w:style w:type="character" w:customStyle="1" w:styleId="Heading1Char">
    <w:name w:val="Heading 1 Char"/>
    <w:basedOn w:val="DefaultParagraphFont"/>
    <w:link w:val="Heading1"/>
    <w:uiPriority w:val="9"/>
    <w:rsid w:val="002C1D4D"/>
    <w:rPr>
      <w:rFonts w:ascii="Arial" w:eastAsiaTheme="majorEastAsia" w:hAnsi="Arial" w:cstheme="majorBidi"/>
      <w:b/>
      <w:bCs/>
      <w:kern w:val="0"/>
      <w:sz w:val="28"/>
      <w:szCs w:val="28"/>
      <w:lang w:val="en-GB" w:eastAsia="en-US"/>
    </w:rPr>
  </w:style>
  <w:style w:type="character" w:customStyle="1" w:styleId="Heading2Char">
    <w:name w:val="Heading 2 Char"/>
    <w:basedOn w:val="DefaultParagraphFont"/>
    <w:link w:val="Heading2"/>
    <w:uiPriority w:val="9"/>
    <w:rsid w:val="002C1D4D"/>
    <w:rPr>
      <w:rFonts w:ascii="Arial" w:eastAsiaTheme="majorEastAsia" w:hAnsi="Arial" w:cstheme="majorBidi"/>
      <w:b/>
      <w:bCs/>
      <w:kern w:val="0"/>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8635">
      <w:bodyDiv w:val="1"/>
      <w:marLeft w:val="0"/>
      <w:marRight w:val="0"/>
      <w:marTop w:val="0"/>
      <w:marBottom w:val="0"/>
      <w:divBdr>
        <w:top w:val="none" w:sz="0" w:space="0" w:color="auto"/>
        <w:left w:val="none" w:sz="0" w:space="0" w:color="auto"/>
        <w:bottom w:val="none" w:sz="0" w:space="0" w:color="auto"/>
        <w:right w:val="none" w:sz="0" w:space="0" w:color="auto"/>
      </w:divBdr>
    </w:div>
    <w:div w:id="398673663">
      <w:bodyDiv w:val="1"/>
      <w:marLeft w:val="0"/>
      <w:marRight w:val="0"/>
      <w:marTop w:val="0"/>
      <w:marBottom w:val="0"/>
      <w:divBdr>
        <w:top w:val="none" w:sz="0" w:space="0" w:color="auto"/>
        <w:left w:val="none" w:sz="0" w:space="0" w:color="auto"/>
        <w:bottom w:val="none" w:sz="0" w:space="0" w:color="auto"/>
        <w:right w:val="none" w:sz="0" w:space="0" w:color="auto"/>
      </w:divBdr>
    </w:div>
    <w:div w:id="487669725">
      <w:bodyDiv w:val="1"/>
      <w:marLeft w:val="0"/>
      <w:marRight w:val="0"/>
      <w:marTop w:val="0"/>
      <w:marBottom w:val="0"/>
      <w:divBdr>
        <w:top w:val="none" w:sz="0" w:space="0" w:color="auto"/>
        <w:left w:val="none" w:sz="0" w:space="0" w:color="auto"/>
        <w:bottom w:val="none" w:sz="0" w:space="0" w:color="auto"/>
        <w:right w:val="none" w:sz="0" w:space="0" w:color="auto"/>
      </w:divBdr>
    </w:div>
    <w:div w:id="805855176">
      <w:bodyDiv w:val="1"/>
      <w:marLeft w:val="0"/>
      <w:marRight w:val="0"/>
      <w:marTop w:val="0"/>
      <w:marBottom w:val="0"/>
      <w:divBdr>
        <w:top w:val="none" w:sz="0" w:space="0" w:color="auto"/>
        <w:left w:val="none" w:sz="0" w:space="0" w:color="auto"/>
        <w:bottom w:val="none" w:sz="0" w:space="0" w:color="auto"/>
        <w:right w:val="none" w:sz="0" w:space="0" w:color="auto"/>
      </w:divBdr>
    </w:div>
    <w:div w:id="1822428763">
      <w:bodyDiv w:val="1"/>
      <w:marLeft w:val="0"/>
      <w:marRight w:val="0"/>
      <w:marTop w:val="0"/>
      <w:marBottom w:val="0"/>
      <w:divBdr>
        <w:top w:val="none" w:sz="0" w:space="0" w:color="auto"/>
        <w:left w:val="none" w:sz="0" w:space="0" w:color="auto"/>
        <w:bottom w:val="none" w:sz="0" w:space="0" w:color="auto"/>
        <w:right w:val="none" w:sz="0" w:space="0" w:color="auto"/>
      </w:divBdr>
    </w:div>
    <w:div w:id="1849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RCSC</dc:creator>
  <cp:lastModifiedBy>Letizia COTTAFAVI</cp:lastModifiedBy>
  <cp:revision>2</cp:revision>
  <cp:lastPrinted>2011-05-24T02:50:00Z</cp:lastPrinted>
  <dcterms:created xsi:type="dcterms:W3CDTF">2018-10-08T09:39:00Z</dcterms:created>
  <dcterms:modified xsi:type="dcterms:W3CDTF">2018-10-08T09:39:00Z</dcterms:modified>
</cp:coreProperties>
</file>